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pPr>
      <w:r w:rsidDel="00000000" w:rsidR="00000000" w:rsidRPr="00000000">
        <w:rPr>
          <w:b w:val="1"/>
          <w:bCs w:val="1"/>
          <w:color w:val="c9a961"/>
          <w:sz w:val="20"/>
          <w:szCs w:val="20"/>
          <w:rtl w:val="0"/>
        </w:rPr>
        <w:t xml:space="preserve">TECH HORIZON ACADEMY</w:t>
      </w:r>
      <w:r w:rsidDel="00000000" w:rsidR="00000000" w:rsidRPr="00000000">
        <w:rPr>
          <w:rtl w:val="0"/>
        </w:rPr>
      </w:r>
    </w:p>
    <w:p w:rsidR="00000000" w:rsidDel="00000000" w:rsidP="00000000" w:rsidRDefault="00000000" w:rsidRPr="00000000" w14:paraId="00000002">
      <w:pPr>
        <w:spacing w:after="50" w:lineRule="auto"/>
        <w:jc w:val="center"/>
        <w:rPr/>
      </w:pPr>
      <w:r w:rsidDel="00000000" w:rsidR="00000000" w:rsidRPr="00000000">
        <w:rPr>
          <w:b w:val="1"/>
          <w:bCs w:val="1"/>
          <w:color w:val="2d2d2d"/>
          <w:sz w:val="44"/>
          <w:szCs w:val="44"/>
          <w:rtl w:val="0"/>
        </w:rPr>
        <w:t xml:space="preserve">Claude Cowork Setup Guide</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i w:val="1"/>
          <w:iCs w:val="1"/>
          <w:color w:val="666666"/>
          <w:sz w:val="24"/>
          <w:szCs w:val="24"/>
          <w:rtl w:val="0"/>
        </w:rPr>
        <w:t xml:space="preserve">Complete setup from beginner to advanced in 15 minutes</w:t>
      </w:r>
      <w:r w:rsidDel="00000000" w:rsidR="00000000" w:rsidRPr="00000000">
        <w:rPr>
          <w:rtl w:val="0"/>
        </w:rPr>
      </w:r>
    </w:p>
    <w:tbl>
      <w:tblPr>
        <w:tblStyle w:val="Table1"/>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60"/>
        <w:tblGridChange w:id="0">
          <w:tblGrid>
            <w:gridCol w:w="996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04">
            <w:pPr>
              <w:spacing w:after="80" w:lineRule="auto"/>
              <w:rPr/>
            </w:pPr>
            <w:r w:rsidDel="00000000" w:rsidR="00000000" w:rsidRPr="00000000">
              <w:rPr>
                <w:b w:val="1"/>
                <w:bCs w:val="1"/>
                <w:color w:val="2d2d2d"/>
                <w:sz w:val="24"/>
                <w:szCs w:val="24"/>
                <w:rtl w:val="0"/>
              </w:rPr>
              <w:t xml:space="preserve">WHAT YOU'LL LEARN</w:t>
            </w:r>
            <w:r w:rsidDel="00000000" w:rsidR="00000000" w:rsidRPr="00000000">
              <w:rPr>
                <w:rtl w:val="0"/>
              </w:rPr>
            </w:r>
          </w:p>
          <w:p w:rsidR="00000000" w:rsidDel="00000000" w:rsidP="00000000" w:rsidRDefault="00000000" w:rsidRPr="00000000" w14:paraId="00000005">
            <w:pPr>
              <w:rPr/>
            </w:pPr>
            <w:r w:rsidDel="00000000" w:rsidR="00000000" w:rsidRPr="00000000">
              <w:rPr>
                <w:sz w:val="20"/>
                <w:szCs w:val="20"/>
                <w:rtl w:val="0"/>
              </w:rPr>
              <w:t xml:space="preserve">This guide walks you through the complete Claude Cowork setup — from downloading the app to connecting your tools and automating your first task. Takes about 15 minutes. By the end, Claude will be able to organize files, process documents, and work autonomously on your computer.</w:t>
            </w:r>
            <w:r w:rsidDel="00000000" w:rsidR="00000000" w:rsidRPr="00000000">
              <w:rPr>
                <w:rtl w:val="0"/>
              </w:rPr>
            </w:r>
          </w:p>
        </w:tc>
      </w:tr>
    </w:tbl>
    <w:p w:rsidR="00000000" w:rsidDel="00000000" w:rsidP="00000000" w:rsidRDefault="00000000" w:rsidRPr="00000000" w14:paraId="00000006">
      <w:pPr>
        <w:spacing w:after="200" w:lineRule="auto"/>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WHAT IS CLAUDE COWORK?</w:t>
      </w:r>
    </w:p>
    <w:p w:rsidR="00000000" w:rsidDel="00000000" w:rsidP="00000000" w:rsidRDefault="00000000" w:rsidRPr="00000000" w14:paraId="00000008">
      <w:pPr>
        <w:spacing w:after="120" w:lineRule="auto"/>
        <w:rPr/>
      </w:pPr>
      <w:r w:rsidDel="00000000" w:rsidR="00000000" w:rsidRPr="00000000">
        <w:rPr>
          <w:color w:val="2d2d2d"/>
          <w:sz w:val="22"/>
          <w:szCs w:val="22"/>
          <w:rtl w:val="0"/>
        </w:rPr>
        <w:t xml:space="preserve">Claude Cowork is a desktop AI agent that can read, edit, and create files on your computer. Unlike regular chat, Cowork works autonomously — you assign a task, and Claude makes a plan, executes it, and checks its own work.</w:t>
      </w:r>
      <w:r w:rsidDel="00000000" w:rsidR="00000000" w:rsidRPr="00000000">
        <w:rPr>
          <w:rtl w:val="0"/>
        </w:rPr>
      </w:r>
    </w:p>
    <w:p w:rsidR="00000000" w:rsidDel="00000000" w:rsidP="00000000" w:rsidRDefault="00000000" w:rsidRPr="00000000" w14:paraId="00000009">
      <w:pPr>
        <w:spacing w:after="100" w:lineRule="auto"/>
        <w:rPr/>
      </w:pPr>
      <w:r w:rsidDel="00000000" w:rsidR="00000000" w:rsidRPr="00000000">
        <w:rPr>
          <w:rtl w:val="0"/>
        </w:rPr>
      </w:r>
    </w:p>
    <w:p w:rsidR="00000000" w:rsidDel="00000000" w:rsidP="00000000" w:rsidRDefault="00000000" w:rsidRPr="00000000" w14:paraId="0000000A">
      <w:pPr>
        <w:pStyle w:val="Heading3"/>
        <w:rPr/>
      </w:pPr>
      <w:r w:rsidDel="00000000" w:rsidR="00000000" w:rsidRPr="00000000">
        <w:rPr>
          <w:rtl w:val="0"/>
        </w:rPr>
        <w:t xml:space="preserve">What Cowork Can Do:</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Organize files (sort, rename, move hundreds of files)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Create spreadsheets from receipt photos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Draft reports from scattered notes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Process multiple documents at once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while you do other things</w:t>
      </w:r>
      <w:r w:rsidDel="00000000" w:rsidR="00000000" w:rsidRPr="00000000">
        <w:rPr>
          <w:rtl w:val="0"/>
        </w:rPr>
      </w:r>
    </w:p>
    <w:p w:rsidR="00000000" w:rsidDel="00000000" w:rsidP="00000000" w:rsidRDefault="00000000" w:rsidRPr="00000000" w14:paraId="00000010">
      <w:pPr>
        <w:spacing w:after="100" w:lineRule="auto"/>
        <w:rPr/>
      </w:pPr>
      <w:r w:rsidDel="00000000" w:rsidR="00000000" w:rsidRPr="00000000">
        <w:rPr>
          <w:rtl w:val="0"/>
        </w:rPr>
      </w:r>
    </w:p>
    <w:p w:rsidR="00000000" w:rsidDel="00000000" w:rsidP="00000000" w:rsidRDefault="00000000" w:rsidRPr="00000000" w14:paraId="00000011">
      <w:pPr>
        <w:pStyle w:val="Heading3"/>
        <w:rPr/>
      </w:pPr>
      <w:r w:rsidDel="00000000" w:rsidR="00000000" w:rsidRPr="00000000">
        <w:rPr>
          <w:rtl w:val="0"/>
        </w:rPr>
        <w:t xml:space="preserve">What Cowork Cannot Do:</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Access anything outside folders you explicitly allow</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Send emails (but can draft them)</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Browse the web (use </w:t>
      </w:r>
      <w:hyperlink r:id="rId7">
        <w:r w:rsidDel="00000000" w:rsidR="00000000" w:rsidRPr="00000000">
          <w:rPr>
            <w:rFonts w:ascii="Arial" w:cs="Arial" w:eastAsia="Arial" w:hAnsi="Arial"/>
            <w:b w:val="0"/>
            <w:bCs w:val="0"/>
            <w:i w:val="0"/>
            <w:iCs w:val="0"/>
            <w:smallCaps w:val="0"/>
            <w:strike w:val="0"/>
            <w:color w:val="1155cc"/>
            <w:sz w:val="20"/>
            <w:szCs w:val="20"/>
            <w:u w:val="single"/>
            <w:shd w:fill="auto" w:val="clear"/>
            <w:vertAlign w:val="baseline"/>
            <w:rtl w:val="0"/>
          </w:rPr>
          <w:t xml:space="preserve">Claude in Chrome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that -  </w:t>
      </w:r>
      <w:hyperlink r:id="rId8">
        <w:r w:rsidDel="00000000" w:rsidR="00000000" w:rsidRPr="00000000">
          <w:rPr>
            <w:rFonts w:ascii="Arial" w:cs="Arial" w:eastAsia="Arial" w:hAnsi="Arial"/>
            <w:b w:val="0"/>
            <w:bCs w:val="0"/>
            <w:i w:val="0"/>
            <w:iCs w:val="0"/>
            <w:smallCaps w:val="0"/>
            <w:strike w:val="0"/>
            <w:color w:val="1155cc"/>
            <w:sz w:val="20"/>
            <w:szCs w:val="20"/>
            <w:u w:val="single"/>
            <w:shd w:fill="auto" w:val="clear"/>
            <w:vertAlign w:val="baseline"/>
            <w:rtl w:val="0"/>
          </w:rPr>
          <w:t xml:space="preserve">Full guide here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purchases or financial transactions</w:t>
      </w:r>
      <w:r w:rsidDel="00000000" w:rsidR="00000000" w:rsidRPr="00000000">
        <w:rPr>
          <w:rtl w:val="0"/>
        </w:rPr>
      </w:r>
    </w:p>
    <w:p w:rsidR="00000000" w:rsidDel="00000000" w:rsidP="00000000" w:rsidRDefault="00000000" w:rsidRPr="00000000" w14:paraId="00000016">
      <w:pPr>
        <w:spacing w:after="200" w:lineRule="auto"/>
        <w:rPr/>
      </w:pPr>
      <w:r w:rsidDel="00000000" w:rsidR="00000000" w:rsidRPr="00000000">
        <w:rPr>
          <w:rtl w:val="0"/>
        </w:rPr>
      </w:r>
    </w:p>
    <w:tbl>
      <w:tblPr>
        <w:tblStyle w:val="Table2"/>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10"/>
        <w:tblGridChange w:id="0">
          <w:tblGrid>
            <w:gridCol w:w="10110"/>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ff9e6" w:val="clear"/>
            <w:tcMar>
              <w:top w:w="120.0" w:type="dxa"/>
              <w:left w:w="200.0" w:type="dxa"/>
              <w:bottom w:w="120.0" w:type="dxa"/>
              <w:right w:w="200.0" w:type="dxa"/>
            </w:tcMar>
          </w:tcPr>
          <w:p w:rsidR="00000000" w:rsidDel="00000000" w:rsidP="00000000" w:rsidRDefault="00000000" w:rsidRPr="00000000" w14:paraId="00000017">
            <w:pPr>
              <w:rPr/>
            </w:pPr>
            <w:r w:rsidDel="00000000" w:rsidR="00000000" w:rsidRPr="00000000">
              <w:rPr>
                <w:b w:val="1"/>
                <w:bCs w:val="1"/>
                <w:color w:val="c9a961"/>
                <w:sz w:val="20"/>
                <w:szCs w:val="20"/>
                <w:rtl w:val="0"/>
              </w:rPr>
              <w:t xml:space="preserve">💡 PRO TIP: </w:t>
            </w:r>
            <w:r w:rsidDel="00000000" w:rsidR="00000000" w:rsidRPr="00000000">
              <w:rPr>
                <w:sz w:val="20"/>
                <w:szCs w:val="20"/>
                <w:rtl w:val="0"/>
              </w:rPr>
              <w:t xml:space="preserve">Cowork runs in a sandboxed environment. It can only touch files in folders you grant access to — your system is protected.</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STEP 1: GET THE DESKTOP APP</w:t>
      </w:r>
    </w:p>
    <w:p w:rsidR="00000000" w:rsidDel="00000000" w:rsidP="00000000" w:rsidRDefault="00000000" w:rsidRPr="00000000" w14:paraId="00000021">
      <w:pPr>
        <w:spacing w:after="120" w:lineRule="auto"/>
        <w:rPr/>
      </w:pPr>
      <w:r w:rsidDel="00000000" w:rsidR="00000000" w:rsidRPr="00000000">
        <w:rPr>
          <w:color w:val="2d2d2d"/>
          <w:sz w:val="22"/>
          <w:szCs w:val="22"/>
          <w:rtl w:val="0"/>
        </w:rPr>
        <w:t xml:space="preserve">Cowork requires the Claude Desktop app (not the web version).</w:t>
      </w:r>
      <w:r w:rsidDel="00000000" w:rsidR="00000000" w:rsidRPr="00000000">
        <w:rPr>
          <w:rtl w:val="0"/>
        </w:rPr>
      </w:r>
    </w:p>
    <w:p w:rsidR="00000000" w:rsidDel="00000000" w:rsidP="00000000" w:rsidRDefault="00000000" w:rsidRPr="00000000" w14:paraId="00000022">
      <w:pPr>
        <w:spacing w:after="100" w:lineRule="auto"/>
        <w:rPr/>
      </w:pPr>
      <w:r w:rsidDel="00000000" w:rsidR="00000000" w:rsidRPr="00000000">
        <w:rPr>
          <w:rtl w:val="0"/>
        </w:rPr>
      </w:r>
    </w:p>
    <w:p w:rsidR="00000000" w:rsidDel="00000000" w:rsidP="00000000" w:rsidRDefault="00000000" w:rsidRPr="00000000" w14:paraId="00000023">
      <w:pPr>
        <w:pStyle w:val="Heading3"/>
        <w:rPr/>
      </w:pPr>
      <w:r w:rsidDel="00000000" w:rsidR="00000000" w:rsidRPr="00000000">
        <w:rPr>
          <w:rtl w:val="0"/>
        </w:rPr>
        <w:t xml:space="preserve">Requirements: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macOS (Windows coming soon)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Claude Pro ($20/month) or Claude Max ($100-200/month) subscription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~500MB disk space</w:t>
      </w:r>
      <w:r w:rsidDel="00000000" w:rsidR="00000000" w:rsidRPr="00000000">
        <w:rPr>
          <w:rtl w:val="0"/>
        </w:rPr>
      </w:r>
    </w:p>
    <w:p w:rsidR="00000000" w:rsidDel="00000000" w:rsidP="00000000" w:rsidRDefault="00000000" w:rsidRPr="00000000" w14:paraId="00000027">
      <w:pPr>
        <w:spacing w:after="150" w:lineRule="auto"/>
        <w:rPr/>
      </w:pP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9375"/>
        <w:tblGridChange w:id="0">
          <w:tblGrid>
            <w:gridCol w:w="705"/>
            <w:gridCol w:w="937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28">
            <w:pPr>
              <w:jc w:val="center"/>
              <w:rPr/>
            </w:pPr>
            <w:r w:rsidDel="00000000" w:rsidR="00000000" w:rsidRPr="00000000">
              <w:rPr>
                <w:b w:val="1"/>
                <w:bCs w:val="1"/>
                <w:color w:val="ffffff"/>
                <w:sz w:val="32"/>
                <w:szCs w:val="32"/>
                <w:rtl w:val="0"/>
              </w:rPr>
              <w:t xml:space="preserve">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29">
            <w:pPr>
              <w:spacing w:after="60" w:lineRule="auto"/>
              <w:rPr/>
            </w:pPr>
            <w:r w:rsidDel="00000000" w:rsidR="00000000" w:rsidRPr="00000000">
              <w:rPr>
                <w:b w:val="1"/>
                <w:bCs w:val="1"/>
                <w:color w:val="2d2d2d"/>
                <w:sz w:val="22"/>
                <w:szCs w:val="22"/>
                <w:rtl w:val="0"/>
              </w:rPr>
              <w:t xml:space="preserve">Download Claude Desktop</w:t>
            </w:r>
            <w:r w:rsidDel="00000000" w:rsidR="00000000" w:rsidRPr="00000000">
              <w:rPr>
                <w:rtl w:val="0"/>
              </w:rPr>
            </w:r>
          </w:p>
          <w:p w:rsidR="00000000" w:rsidDel="00000000" w:rsidP="00000000" w:rsidRDefault="00000000" w:rsidRPr="00000000" w14:paraId="0000002A">
            <w:pPr>
              <w:rPr/>
            </w:pPr>
            <w:r w:rsidDel="00000000" w:rsidR="00000000" w:rsidRPr="00000000">
              <w:rPr>
                <w:color w:val="555555"/>
                <w:sz w:val="20"/>
                <w:szCs w:val="20"/>
                <w:rtl w:val="0"/>
              </w:rPr>
              <w:t xml:space="preserve">Go to </w:t>
            </w:r>
            <w:hyperlink r:id="rId9">
              <w:r w:rsidDel="00000000" w:rsidR="00000000" w:rsidRPr="00000000">
                <w:rPr>
                  <w:color w:val="1155cc"/>
                  <w:sz w:val="20"/>
                  <w:szCs w:val="20"/>
                  <w:u w:val="single"/>
                  <w:rtl w:val="0"/>
                </w:rPr>
                <w:t xml:space="preserve">claude.ai/download</w:t>
              </w:r>
            </w:hyperlink>
            <w:r w:rsidDel="00000000" w:rsidR="00000000" w:rsidRPr="00000000">
              <w:rPr>
                <w:color w:val="555555"/>
                <w:sz w:val="20"/>
                <w:szCs w:val="20"/>
                <w:rtl w:val="0"/>
              </w:rPr>
              <w:t xml:space="preserve"> and download the macOS app - full guide </w:t>
            </w:r>
            <w:hyperlink r:id="rId10">
              <w:r w:rsidDel="00000000" w:rsidR="00000000" w:rsidRPr="00000000">
                <w:rPr>
                  <w:color w:val="1155cc"/>
                  <w:sz w:val="20"/>
                  <w:szCs w:val="20"/>
                  <w:u w:val="single"/>
                  <w:rtl w:val="0"/>
                </w:rPr>
                <w:t xml:space="preserve">here</w:t>
              </w:r>
            </w:hyperlink>
            <w:r w:rsidDel="00000000" w:rsidR="00000000" w:rsidRPr="00000000">
              <w:rPr>
                <w:rtl w:val="0"/>
              </w:rPr>
            </w:r>
          </w:p>
        </w:tc>
      </w:tr>
    </w:tbl>
    <w:p w:rsidR="00000000" w:rsidDel="00000000" w:rsidP="00000000" w:rsidRDefault="00000000" w:rsidRPr="00000000" w14:paraId="0000002B">
      <w:pPr>
        <w:spacing w:after="100" w:lineRule="auto"/>
        <w:rPr/>
      </w:pPr>
      <w:r w:rsidDel="00000000" w:rsidR="00000000" w:rsidRPr="00000000">
        <w:rPr>
          <w:rtl w:val="0"/>
        </w:rPr>
      </w:r>
    </w:p>
    <w:tbl>
      <w:tblPr>
        <w:tblStyle w:val="Table4"/>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9330"/>
        <w:tblGridChange w:id="0">
          <w:tblGrid>
            <w:gridCol w:w="720"/>
            <w:gridCol w:w="933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2C">
            <w:pPr>
              <w:jc w:val="center"/>
              <w:rPr/>
            </w:pPr>
            <w:r w:rsidDel="00000000" w:rsidR="00000000" w:rsidRPr="00000000">
              <w:rPr>
                <w:b w:val="1"/>
                <w:bCs w:val="1"/>
                <w:color w:val="ffffff"/>
                <w:sz w:val="32"/>
                <w:szCs w:val="32"/>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2D">
            <w:pPr>
              <w:spacing w:after="60" w:lineRule="auto"/>
              <w:rPr/>
            </w:pPr>
            <w:r w:rsidDel="00000000" w:rsidR="00000000" w:rsidRPr="00000000">
              <w:rPr>
                <w:b w:val="1"/>
                <w:bCs w:val="1"/>
                <w:color w:val="2d2d2d"/>
                <w:sz w:val="22"/>
                <w:szCs w:val="22"/>
                <w:rtl w:val="0"/>
              </w:rPr>
              <w:t xml:space="preserve">Install the App</w:t>
            </w:r>
            <w:r w:rsidDel="00000000" w:rsidR="00000000" w:rsidRPr="00000000">
              <w:rPr>
                <w:rtl w:val="0"/>
              </w:rPr>
            </w:r>
          </w:p>
          <w:p w:rsidR="00000000" w:rsidDel="00000000" w:rsidP="00000000" w:rsidRDefault="00000000" w:rsidRPr="00000000" w14:paraId="0000002E">
            <w:pPr>
              <w:rPr/>
            </w:pPr>
            <w:r w:rsidDel="00000000" w:rsidR="00000000" w:rsidRPr="00000000">
              <w:rPr>
                <w:color w:val="555555"/>
                <w:sz w:val="20"/>
                <w:szCs w:val="20"/>
                <w:rtl w:val="0"/>
              </w:rPr>
              <w:t xml:space="preserve">Drag Claude to your Applications folder and open it</w:t>
            </w:r>
            <w:r w:rsidDel="00000000" w:rsidR="00000000" w:rsidRPr="00000000">
              <w:rPr>
                <w:rtl w:val="0"/>
              </w:rPr>
            </w:r>
          </w:p>
        </w:tc>
      </w:tr>
    </w:tbl>
    <w:p w:rsidR="00000000" w:rsidDel="00000000" w:rsidP="00000000" w:rsidRDefault="00000000" w:rsidRPr="00000000" w14:paraId="0000002F">
      <w:pPr>
        <w:spacing w:after="100" w:lineRule="auto"/>
        <w:rPr/>
      </w:pPr>
      <w:r w:rsidDel="00000000" w:rsidR="00000000" w:rsidRPr="00000000">
        <w:rPr>
          <w:rtl w:val="0"/>
        </w:rPr>
      </w:r>
    </w:p>
    <w:tbl>
      <w:tblPr>
        <w:tblStyle w:val="Table5"/>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9315"/>
        <w:tblGridChange w:id="0">
          <w:tblGrid>
            <w:gridCol w:w="705"/>
            <w:gridCol w:w="931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30">
            <w:pPr>
              <w:jc w:val="center"/>
              <w:rPr/>
            </w:pPr>
            <w:r w:rsidDel="00000000" w:rsidR="00000000" w:rsidRPr="00000000">
              <w:rPr>
                <w:b w:val="1"/>
                <w:bCs w:val="1"/>
                <w:color w:val="ffffff"/>
                <w:sz w:val="32"/>
                <w:szCs w:val="32"/>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31">
            <w:pPr>
              <w:spacing w:after="60" w:lineRule="auto"/>
              <w:rPr/>
            </w:pPr>
            <w:r w:rsidDel="00000000" w:rsidR="00000000" w:rsidRPr="00000000">
              <w:rPr>
                <w:b w:val="1"/>
                <w:bCs w:val="1"/>
                <w:color w:val="2d2d2d"/>
                <w:sz w:val="22"/>
                <w:szCs w:val="22"/>
                <w:rtl w:val="0"/>
              </w:rPr>
              <w:t xml:space="preserve">Sign In</w:t>
            </w:r>
            <w:r w:rsidDel="00000000" w:rsidR="00000000" w:rsidRPr="00000000">
              <w:rPr>
                <w:rtl w:val="0"/>
              </w:rPr>
            </w:r>
          </w:p>
          <w:p w:rsidR="00000000" w:rsidDel="00000000" w:rsidP="00000000" w:rsidRDefault="00000000" w:rsidRPr="00000000" w14:paraId="00000032">
            <w:pPr>
              <w:rPr/>
            </w:pPr>
            <w:r w:rsidDel="00000000" w:rsidR="00000000" w:rsidRPr="00000000">
              <w:rPr>
                <w:color w:val="555555"/>
                <w:sz w:val="20"/>
                <w:szCs w:val="20"/>
                <w:rtl w:val="0"/>
              </w:rPr>
              <w:t xml:space="preserve">Log in with your Claude account (same as web)</w:t>
            </w:r>
            <w:r w:rsidDel="00000000" w:rsidR="00000000" w:rsidRPr="00000000">
              <w:rPr>
                <w:rtl w:val="0"/>
              </w:rPr>
            </w:r>
          </w:p>
        </w:tc>
      </w:tr>
    </w:tbl>
    <w:p w:rsidR="00000000" w:rsidDel="00000000" w:rsidP="00000000" w:rsidRDefault="00000000" w:rsidRPr="00000000" w14:paraId="00000033">
      <w:pPr>
        <w:spacing w:after="100" w:lineRule="auto"/>
        <w:rPr/>
      </w:pPr>
      <w:r w:rsidDel="00000000" w:rsidR="00000000" w:rsidRPr="00000000">
        <w:rPr>
          <w:rtl w:val="0"/>
        </w:rPr>
      </w:r>
    </w:p>
    <w:tbl>
      <w:tblPr>
        <w:tblStyle w:val="Table6"/>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9270"/>
        <w:tblGridChange w:id="0">
          <w:tblGrid>
            <w:gridCol w:w="705"/>
            <w:gridCol w:w="927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34">
            <w:pPr>
              <w:jc w:val="center"/>
              <w:rPr/>
            </w:pPr>
            <w:r w:rsidDel="00000000" w:rsidR="00000000" w:rsidRPr="00000000">
              <w:rPr>
                <w:b w:val="1"/>
                <w:bCs w:val="1"/>
                <w:color w:val="ffffff"/>
                <w:sz w:val="32"/>
                <w:szCs w:val="32"/>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35">
            <w:pPr>
              <w:spacing w:after="60" w:lineRule="auto"/>
              <w:rPr/>
            </w:pPr>
            <w:r w:rsidDel="00000000" w:rsidR="00000000" w:rsidRPr="00000000">
              <w:rPr>
                <w:b w:val="1"/>
                <w:bCs w:val="1"/>
                <w:color w:val="2d2d2d"/>
                <w:sz w:val="22"/>
                <w:szCs w:val="22"/>
                <w:rtl w:val="0"/>
              </w:rPr>
              <w:t xml:space="preserve">Find the Cowork Tab</w:t>
            </w:r>
            <w:r w:rsidDel="00000000" w:rsidR="00000000" w:rsidRPr="00000000">
              <w:rPr>
                <w:rtl w:val="0"/>
              </w:rPr>
            </w:r>
          </w:p>
          <w:p w:rsidR="00000000" w:rsidDel="00000000" w:rsidP="00000000" w:rsidRDefault="00000000" w:rsidRPr="00000000" w14:paraId="00000036">
            <w:pPr>
              <w:rPr/>
            </w:pPr>
            <w:r w:rsidDel="00000000" w:rsidR="00000000" w:rsidRPr="00000000">
              <w:rPr>
                <w:color w:val="555555"/>
                <w:sz w:val="20"/>
                <w:szCs w:val="20"/>
                <w:rtl w:val="0"/>
              </w:rPr>
              <w:t xml:space="preserve">Look for three tabs at the top: Chat, Cowork, Code — click Cowork</w:t>
            </w:r>
            <w:r w:rsidDel="00000000" w:rsidR="00000000" w:rsidRPr="00000000">
              <w:rPr>
                <w:rtl w:val="0"/>
              </w:rPr>
            </w:r>
          </w:p>
        </w:tc>
      </w:tr>
    </w:tbl>
    <w:p w:rsidR="00000000" w:rsidDel="00000000" w:rsidP="00000000" w:rsidRDefault="00000000" w:rsidRPr="00000000" w14:paraId="00000037">
      <w:pPr>
        <w:spacing w:after="200" w:lineRule="auto"/>
        <w:rPr/>
      </w:pPr>
      <w:r w:rsidDel="00000000" w:rsidR="00000000" w:rsidRPr="00000000">
        <w:rPr>
          <w:rtl w:val="0"/>
        </w:rPr>
      </w:r>
    </w:p>
    <w:tbl>
      <w:tblPr>
        <w:tblStyle w:val="Table7"/>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60"/>
        <w:tblGridChange w:id="0">
          <w:tblGrid>
            <w:gridCol w:w="9960"/>
          </w:tblGrid>
        </w:tblGridChange>
      </w:tblGrid>
      <w:tr>
        <w:trPr>
          <w:cantSplit w:val="0"/>
          <w:tblHeader w:val="0"/>
        </w:trPr>
        <w:tc>
          <w:tcPr>
            <w:tcBorders>
              <w:top w:color="dddddd" w:space="0" w:sz="4" w:val="single"/>
              <w:left w:color="e74c3c" w:space="0" w:sz="12" w:val="single"/>
              <w:bottom w:color="dddddd" w:space="0" w:sz="4" w:val="single"/>
              <w:right w:color="dddddd" w:space="0" w:sz="4" w:val="single"/>
            </w:tcBorders>
            <w:shd w:fill="fdedec" w:val="clear"/>
            <w:tcMar>
              <w:top w:w="120.0" w:type="dxa"/>
              <w:left w:w="200.0" w:type="dxa"/>
              <w:bottom w:w="120.0" w:type="dxa"/>
              <w:right w:w="200.0" w:type="dxa"/>
            </w:tcMar>
          </w:tcPr>
          <w:p w:rsidR="00000000" w:rsidDel="00000000" w:rsidP="00000000" w:rsidRDefault="00000000" w:rsidRPr="00000000" w14:paraId="00000038">
            <w:pPr>
              <w:rPr/>
            </w:pPr>
            <w:r w:rsidDel="00000000" w:rsidR="00000000" w:rsidRPr="00000000">
              <w:rPr>
                <w:b w:val="1"/>
                <w:bCs w:val="1"/>
                <w:color w:val="e74c3c"/>
                <w:sz w:val="20"/>
                <w:szCs w:val="20"/>
                <w:rtl w:val="0"/>
              </w:rPr>
              <w:t xml:space="preserve">⚠️ IMPORTANT: </w:t>
            </w:r>
            <w:r w:rsidDel="00000000" w:rsidR="00000000" w:rsidRPr="00000000">
              <w:rPr>
                <w:sz w:val="20"/>
                <w:szCs w:val="20"/>
                <w:rtl w:val="0"/>
              </w:rPr>
              <w:t xml:space="preserve">If you don't see the Cowork tab, make sure you're on Claude Pro or Max. Free accounts don't have Cowork access. Full guide from Anthropic </w:t>
            </w:r>
            <w:hyperlink r:id="rId11">
              <w:r w:rsidDel="00000000" w:rsidR="00000000" w:rsidRPr="00000000">
                <w:rPr>
                  <w:color w:val="1155cc"/>
                  <w:sz w:val="20"/>
                  <w:szCs w:val="20"/>
                  <w:u w:val="single"/>
                  <w:rtl w:val="0"/>
                </w:rPr>
                <w:t xml:space="preserve">here</w:t>
              </w:r>
            </w:hyperlink>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STEP 2: ENABLE CAPABILITIES</w:t>
      </w:r>
    </w:p>
    <w:p w:rsidR="00000000" w:rsidDel="00000000" w:rsidP="00000000" w:rsidRDefault="00000000" w:rsidRPr="00000000" w14:paraId="00000040">
      <w:pPr>
        <w:spacing w:after="120" w:lineRule="auto"/>
        <w:rPr/>
      </w:pPr>
      <w:sdt>
        <w:sdtPr>
          <w:id w:val="1592215682"/>
          <w:tag w:val="goog_rdk_0"/>
        </w:sdtPr>
        <w:sdtContent>
          <w:r w:rsidDel="00000000" w:rsidR="00000000" w:rsidRPr="00000000">
            <w:rPr>
              <w:rFonts w:ascii="Arial Unicode MS" w:cs="Arial Unicode MS" w:eastAsia="Arial Unicode MS" w:hAnsi="Arial Unicode MS"/>
              <w:color w:val="2d2d2d"/>
              <w:sz w:val="22"/>
              <w:szCs w:val="22"/>
              <w:rtl w:val="0"/>
            </w:rPr>
            <w:t xml:space="preserve">Before using Cowork, enable the features that make it powerful. Go to Settings → Capabilities.</w:t>
          </w:r>
        </w:sdtContent>
      </w:sdt>
      <w:r w:rsidDel="00000000" w:rsidR="00000000" w:rsidRPr="00000000">
        <w:rPr>
          <w:rtl w:val="0"/>
        </w:rPr>
      </w:r>
    </w:p>
    <w:p w:rsidR="00000000" w:rsidDel="00000000" w:rsidP="00000000" w:rsidRDefault="00000000" w:rsidRPr="00000000" w14:paraId="00000041">
      <w:pPr>
        <w:spacing w:after="100" w:lineRule="auto"/>
        <w:rPr/>
      </w:pPr>
      <w:r w:rsidDel="00000000" w:rsidR="00000000" w:rsidRPr="00000000">
        <w:rPr>
          <w:rtl w:val="0"/>
        </w:rPr>
      </w:r>
    </w:p>
    <w:tbl>
      <w:tblPr>
        <w:tblStyle w:val="Table8"/>
        <w:tblW w:w="9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5445"/>
        <w:gridCol w:w="2325"/>
        <w:tblGridChange w:id="0">
          <w:tblGrid>
            <w:gridCol w:w="2175"/>
            <w:gridCol w:w="5445"/>
            <w:gridCol w:w="232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42">
            <w:pPr>
              <w:rPr/>
            </w:pPr>
            <w:r w:rsidDel="00000000" w:rsidR="00000000" w:rsidRPr="00000000">
              <w:rPr>
                <w:b w:val="1"/>
                <w:bCs w:val="1"/>
                <w:color w:val="ffffff"/>
                <w:sz w:val="18"/>
                <w:szCs w:val="18"/>
                <w:rtl w:val="0"/>
              </w:rPr>
              <w:t xml:space="preserve">SETTING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43">
            <w:pPr>
              <w:rPr/>
            </w:pPr>
            <w:r w:rsidDel="00000000" w:rsidR="00000000" w:rsidRPr="00000000">
              <w:rPr>
                <w:b w:val="1"/>
                <w:bCs w:val="1"/>
                <w:color w:val="ffffff"/>
                <w:sz w:val="18"/>
                <w:szCs w:val="18"/>
                <w:rtl w:val="0"/>
              </w:rPr>
              <w:t xml:space="preserve">WHAT IT DOES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44">
            <w:pPr>
              <w:jc w:val="center"/>
              <w:rPr/>
            </w:pPr>
            <w:r w:rsidDel="00000000" w:rsidR="00000000" w:rsidRPr="00000000">
              <w:rPr>
                <w:b w:val="1"/>
                <w:bCs w:val="1"/>
                <w:color w:val="ffffff"/>
                <w:sz w:val="18"/>
                <w:szCs w:val="18"/>
                <w:rtl w:val="0"/>
              </w:rPr>
              <w:t xml:space="preserve">RECOMMENDED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b w:val="1"/>
                <w:bCs w:val="1"/>
                <w:sz w:val="18"/>
                <w:szCs w:val="18"/>
                <w:rtl w:val="0"/>
              </w:rPr>
              <w:t xml:space="preserve">Artifacts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sz w:val="18"/>
                <w:szCs w:val="18"/>
                <w:rtl w:val="0"/>
              </w:rPr>
              <w:t xml:space="preserve">Creates documents, code, designs in a side panel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47">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b w:val="1"/>
                <w:bCs w:val="1"/>
                <w:sz w:val="18"/>
                <w:szCs w:val="18"/>
                <w:rtl w:val="0"/>
              </w:rPr>
              <w:t xml:space="preserve">AI-powered artifacts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sz w:val="18"/>
                <w:szCs w:val="18"/>
                <w:rtl w:val="0"/>
              </w:rPr>
              <w:t xml:space="preserve">Builds interactive apps using Claude API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4A">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B">
            <w:pPr>
              <w:rPr/>
            </w:pPr>
            <w:r w:rsidDel="00000000" w:rsidR="00000000" w:rsidRPr="00000000">
              <w:rPr>
                <w:b w:val="1"/>
                <w:bCs w:val="1"/>
                <w:sz w:val="18"/>
                <w:szCs w:val="18"/>
                <w:rtl w:val="0"/>
              </w:rPr>
              <w:t xml:space="preserve">Cloud code execution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C">
            <w:pPr>
              <w:rPr/>
            </w:pPr>
            <w:r w:rsidDel="00000000" w:rsidR="00000000" w:rsidRPr="00000000">
              <w:rPr>
                <w:sz w:val="18"/>
                <w:szCs w:val="18"/>
                <w:rtl w:val="0"/>
              </w:rPr>
              <w:t xml:space="preserve">Creates docs, spreadsheets, PDFs, reports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4D">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E">
            <w:pPr>
              <w:rPr/>
            </w:pPr>
            <w:r w:rsidDel="00000000" w:rsidR="00000000" w:rsidRPr="00000000">
              <w:rPr>
                <w:b w:val="1"/>
                <w:bCs w:val="1"/>
                <w:sz w:val="18"/>
                <w:szCs w:val="18"/>
                <w:rtl w:val="0"/>
              </w:rPr>
              <w:t xml:space="preserve">Allow network egress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4F">
            <w:pPr>
              <w:rPr/>
            </w:pPr>
            <w:r w:rsidDel="00000000" w:rsidR="00000000" w:rsidRPr="00000000">
              <w:rPr>
                <w:sz w:val="18"/>
                <w:szCs w:val="18"/>
                <w:rtl w:val="0"/>
              </w:rPr>
              <w:t xml:space="preserve">Installs packages for advanced analysis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50">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bl>
    <w:p w:rsidR="00000000" w:rsidDel="00000000" w:rsidP="00000000" w:rsidRDefault="00000000" w:rsidRPr="00000000" w14:paraId="00000051">
      <w:pPr>
        <w:spacing w:after="200" w:lineRule="auto"/>
        <w:rPr/>
      </w:pPr>
      <w:r w:rsidDel="00000000" w:rsidR="00000000" w:rsidRPr="00000000">
        <w:rPr>
          <w:rtl w:val="0"/>
        </w:rPr>
      </w:r>
    </w:p>
    <w:p w:rsidR="00000000" w:rsidDel="00000000" w:rsidP="00000000" w:rsidRDefault="00000000" w:rsidRPr="00000000" w14:paraId="00000052">
      <w:pPr>
        <w:pStyle w:val="Heading3"/>
        <w:rPr/>
      </w:pPr>
      <w:r w:rsidDel="00000000" w:rsidR="00000000" w:rsidRPr="00000000">
        <w:rPr>
          <w:rtl w:val="0"/>
        </w:rPr>
        <w:t xml:space="preserve">How to Enable: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Open Claude Desktop</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the gear icon (⚙️) or go to Claude → Settings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Select 'Capabilities' in the left sidebar</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Toggle ON all four settings shown above</w:t>
      </w:r>
      <w:r w:rsidDel="00000000" w:rsidR="00000000" w:rsidRPr="00000000">
        <w:rPr>
          <w:rtl w:val="0"/>
        </w:rPr>
      </w:r>
    </w:p>
    <w:p w:rsidR="00000000" w:rsidDel="00000000" w:rsidP="00000000" w:rsidRDefault="00000000" w:rsidRPr="00000000" w14:paraId="00000057">
      <w:pPr>
        <w:spacing w:after="200" w:lineRule="auto"/>
        <w:rPr/>
      </w:pPr>
      <w:r w:rsidDel="00000000" w:rsidR="00000000" w:rsidRPr="00000000">
        <w:rPr>
          <w:rtl w:val="0"/>
        </w:rPr>
      </w:r>
    </w:p>
    <w:tbl>
      <w:tblPr>
        <w:tblStyle w:val="Table9"/>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5"/>
        <w:tblGridChange w:id="0">
          <w:tblGrid>
            <w:gridCol w:w="10155"/>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ff9e6" w:val="clear"/>
            <w:tcMar>
              <w:top w:w="120.0" w:type="dxa"/>
              <w:left w:w="200.0" w:type="dxa"/>
              <w:bottom w:w="120.0" w:type="dxa"/>
              <w:right w:w="200.0" w:type="dxa"/>
            </w:tcMar>
          </w:tcPr>
          <w:p w:rsidR="00000000" w:rsidDel="00000000" w:rsidP="00000000" w:rsidRDefault="00000000" w:rsidRPr="00000000" w14:paraId="00000058">
            <w:pPr>
              <w:rPr/>
            </w:pPr>
            <w:r w:rsidDel="00000000" w:rsidR="00000000" w:rsidRPr="00000000">
              <w:rPr>
                <w:b w:val="1"/>
                <w:bCs w:val="1"/>
                <w:color w:val="c9a961"/>
                <w:sz w:val="20"/>
                <w:szCs w:val="20"/>
                <w:rtl w:val="0"/>
              </w:rPr>
              <w:t xml:space="preserve">💡 PRO TIP: </w:t>
            </w:r>
            <w:r w:rsidDel="00000000" w:rsidR="00000000" w:rsidRPr="00000000">
              <w:rPr>
                <w:sz w:val="20"/>
                <w:szCs w:val="20"/>
                <w:rtl w:val="0"/>
              </w:rPr>
              <w:t xml:space="preserve">Network egress allows Claude to install Python packages like pandas for data analysis. Safe to enable — it only runs in the sandbox.</w:t>
            </w: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1"/>
        <w:rPr/>
      </w:pPr>
      <w:r w:rsidDel="00000000" w:rsidR="00000000" w:rsidRPr="00000000">
        <w:rPr>
          <w:rtl w:val="0"/>
        </w:rPr>
        <w:t xml:space="preserve">STEP 3: SET UP MEMORY</w:t>
      </w:r>
    </w:p>
    <w:p w:rsidR="00000000" w:rsidDel="00000000" w:rsidP="00000000" w:rsidRDefault="00000000" w:rsidRPr="00000000" w14:paraId="0000005B">
      <w:pPr>
        <w:spacing w:after="120" w:lineRule="auto"/>
        <w:rPr/>
      </w:pPr>
      <w:r w:rsidDel="00000000" w:rsidR="00000000" w:rsidRPr="00000000">
        <w:rPr>
          <w:color w:val="2d2d2d"/>
          <w:sz w:val="22"/>
          <w:szCs w:val="22"/>
          <w:rtl w:val="0"/>
        </w:rPr>
        <w:t xml:space="preserve">Memory lets Claude remember context from your past conversations. This makes Cowork smarter over time.</w:t>
      </w:r>
      <w:r w:rsidDel="00000000" w:rsidR="00000000" w:rsidRPr="00000000">
        <w:rPr>
          <w:rtl w:val="0"/>
        </w:rPr>
      </w:r>
    </w:p>
    <w:p w:rsidR="00000000" w:rsidDel="00000000" w:rsidP="00000000" w:rsidRDefault="00000000" w:rsidRPr="00000000" w14:paraId="0000005C">
      <w:pPr>
        <w:spacing w:after="100" w:lineRule="auto"/>
        <w:rPr/>
      </w:pPr>
      <w:r w:rsidDel="00000000" w:rsidR="00000000" w:rsidRPr="00000000">
        <w:rPr>
          <w:rtl w:val="0"/>
        </w:rPr>
      </w:r>
    </w:p>
    <w:p w:rsidR="00000000" w:rsidDel="00000000" w:rsidP="00000000" w:rsidRDefault="00000000" w:rsidRPr="00000000" w14:paraId="0000005D">
      <w:pPr>
        <w:pStyle w:val="Heading3"/>
        <w:rPr/>
      </w:pPr>
      <w:sdt>
        <w:sdtPr>
          <w:id w:val="-2028006587"/>
          <w:tag w:val="goog_rdk_1"/>
        </w:sdtPr>
        <w:sdtContent>
          <w:r w:rsidDel="00000000" w:rsidR="00000000" w:rsidRPr="00000000">
            <w:rPr>
              <w:rFonts w:ascii="Arial Unicode MS" w:cs="Arial Unicode MS" w:eastAsia="Arial Unicode MS" w:hAnsi="Arial Unicode MS"/>
              <w:rtl w:val="0"/>
            </w:rPr>
            <w:t xml:space="preserve">Memory Settings (Settings → Memory):</w:t>
          </w:r>
        </w:sdtContent>
      </w:sdt>
    </w:p>
    <w:p w:rsidR="00000000" w:rsidDel="00000000" w:rsidP="00000000" w:rsidRDefault="00000000" w:rsidRPr="00000000" w14:paraId="0000005E">
      <w:pPr>
        <w:spacing w:after="50" w:lineRule="auto"/>
        <w:rPr/>
      </w:pPr>
      <w:r w:rsidDel="00000000" w:rsidR="00000000" w:rsidRPr="00000000">
        <w:rPr>
          <w:rtl w:val="0"/>
        </w:rPr>
      </w:r>
    </w:p>
    <w:tbl>
      <w:tblPr>
        <w:tblStyle w:val="Table10"/>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4740"/>
        <w:gridCol w:w="1950"/>
        <w:tblGridChange w:id="0">
          <w:tblGrid>
            <w:gridCol w:w="3360"/>
            <w:gridCol w:w="4740"/>
            <w:gridCol w:w="195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5F">
            <w:pPr>
              <w:rPr/>
            </w:pPr>
            <w:r w:rsidDel="00000000" w:rsidR="00000000" w:rsidRPr="00000000">
              <w:rPr>
                <w:b w:val="1"/>
                <w:bCs w:val="1"/>
                <w:color w:val="ffffff"/>
                <w:sz w:val="18"/>
                <w:szCs w:val="18"/>
                <w:rtl w:val="0"/>
              </w:rPr>
              <w:t xml:space="preserve">SETTING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b w:val="1"/>
                <w:bCs w:val="1"/>
                <w:color w:val="ffffff"/>
                <w:sz w:val="18"/>
                <w:szCs w:val="18"/>
                <w:rtl w:val="0"/>
              </w:rPr>
              <w:t xml:space="preserve">WHAT IT DOES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61">
            <w:pPr>
              <w:jc w:val="center"/>
              <w:rPr/>
            </w:pPr>
            <w:r w:rsidDel="00000000" w:rsidR="00000000" w:rsidRPr="00000000">
              <w:rPr>
                <w:b w:val="1"/>
                <w:bCs w:val="1"/>
                <w:color w:val="ffffff"/>
                <w:sz w:val="18"/>
                <w:szCs w:val="18"/>
                <w:rtl w:val="0"/>
              </w:rPr>
              <w:t xml:space="preserve">RECOMMENDED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62">
            <w:pPr>
              <w:rPr/>
            </w:pPr>
            <w:r w:rsidDel="00000000" w:rsidR="00000000" w:rsidRPr="00000000">
              <w:rPr>
                <w:b w:val="1"/>
                <w:bCs w:val="1"/>
                <w:sz w:val="18"/>
                <w:szCs w:val="18"/>
                <w:rtl w:val="0"/>
              </w:rPr>
              <w:t xml:space="preserve">Search and reference chats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63">
            <w:pPr>
              <w:rPr/>
            </w:pPr>
            <w:r w:rsidDel="00000000" w:rsidR="00000000" w:rsidRPr="00000000">
              <w:rPr>
                <w:sz w:val="18"/>
                <w:szCs w:val="18"/>
                <w:rtl w:val="0"/>
              </w:rPr>
              <w:t xml:space="preserve">Claude can search your past conversations for context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64">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65">
            <w:pPr>
              <w:rPr/>
            </w:pPr>
            <w:r w:rsidDel="00000000" w:rsidR="00000000" w:rsidRPr="00000000">
              <w:rPr>
                <w:b w:val="1"/>
                <w:bCs w:val="1"/>
                <w:sz w:val="18"/>
                <w:szCs w:val="18"/>
                <w:rtl w:val="0"/>
              </w:rPr>
              <w:t xml:space="preserve">Generate memory from chat history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66">
            <w:pPr>
              <w:rPr/>
            </w:pPr>
            <w:r w:rsidDel="00000000" w:rsidR="00000000" w:rsidRPr="00000000">
              <w:rPr>
                <w:sz w:val="18"/>
                <w:szCs w:val="18"/>
                <w:rtl w:val="0"/>
              </w:rPr>
              <w:t xml:space="preserve">Claude learns your preferences over time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67">
            <w:pPr>
              <w:jc w:val="center"/>
              <w:rPr/>
            </w:pPr>
            <w:r w:rsidDel="00000000" w:rsidR="00000000" w:rsidRPr="00000000">
              <w:rPr>
                <w:b w:val="1"/>
                <w:bCs w:val="1"/>
                <w:color w:val="27ae60"/>
                <w:sz w:val="18"/>
                <w:szCs w:val="18"/>
                <w:rtl w:val="0"/>
              </w:rPr>
              <w:t xml:space="preserve">ON</w:t>
            </w:r>
            <w:r w:rsidDel="00000000" w:rsidR="00000000" w:rsidRPr="00000000">
              <w:rPr>
                <w:rtl w:val="0"/>
              </w:rPr>
            </w:r>
          </w:p>
        </w:tc>
      </w:tr>
    </w:tbl>
    <w:p w:rsidR="00000000" w:rsidDel="00000000" w:rsidP="00000000" w:rsidRDefault="00000000" w:rsidRPr="00000000" w14:paraId="00000068">
      <w:pPr>
        <w:spacing w:after="200" w:lineRule="auto"/>
        <w:rPr/>
      </w:pPr>
      <w:r w:rsidDel="00000000" w:rsidR="00000000" w:rsidRPr="00000000">
        <w:rPr>
          <w:rtl w:val="0"/>
        </w:rPr>
      </w:r>
    </w:p>
    <w:p w:rsidR="00000000" w:rsidDel="00000000" w:rsidP="00000000" w:rsidRDefault="00000000" w:rsidRPr="00000000" w14:paraId="00000069">
      <w:pPr>
        <w:spacing w:after="120" w:lineRule="auto"/>
        <w:rPr/>
      </w:pPr>
      <w:r w:rsidDel="00000000" w:rsidR="00000000" w:rsidRPr="00000000">
        <w:rPr>
          <w:color w:val="2d2d2d"/>
          <w:sz w:val="22"/>
          <w:szCs w:val="22"/>
          <w:rtl w:val="0"/>
        </w:rPr>
        <w:t xml:space="preserve">Once enabled, you'll see a 'Memory from your chats' card showing what Claude has learned about you. This updates automatically as you use Claude.</w:t>
      </w:r>
      <w:r w:rsidDel="00000000" w:rsidR="00000000" w:rsidRPr="00000000">
        <w:rPr>
          <w:rtl w:val="0"/>
        </w:rPr>
      </w:r>
    </w:p>
    <w:p w:rsidR="00000000" w:rsidDel="00000000" w:rsidP="00000000" w:rsidRDefault="00000000" w:rsidRPr="00000000" w14:paraId="0000006A">
      <w:pPr>
        <w:spacing w:after="200" w:lineRule="auto"/>
        <w:rPr/>
      </w:pPr>
      <w:r w:rsidDel="00000000" w:rsidR="00000000" w:rsidRPr="00000000">
        <w:rPr>
          <w:rtl w:val="0"/>
        </w:rPr>
      </w:r>
    </w:p>
    <w:tbl>
      <w:tblPr>
        <w:tblStyle w:val="Table11"/>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5"/>
        <w:tblGridChange w:id="0">
          <w:tblGrid>
            <w:gridCol w:w="1015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6B">
            <w:pPr>
              <w:spacing w:after="80" w:lineRule="auto"/>
              <w:rPr/>
            </w:pPr>
            <w:r w:rsidDel="00000000" w:rsidR="00000000" w:rsidRPr="00000000">
              <w:rPr>
                <w:b w:val="1"/>
                <w:bCs w:val="1"/>
                <w:color w:val="2d2d2d"/>
                <w:sz w:val="24"/>
                <w:szCs w:val="24"/>
                <w:rtl w:val="0"/>
              </w:rPr>
              <w:t xml:space="preserve">WHAT CLAUDE REMEMBERS</w:t>
            </w:r>
            <w:r w:rsidDel="00000000" w:rsidR="00000000" w:rsidRPr="00000000">
              <w:rPr>
                <w:rtl w:val="0"/>
              </w:rPr>
            </w:r>
          </w:p>
          <w:p w:rsidR="00000000" w:rsidDel="00000000" w:rsidP="00000000" w:rsidRDefault="00000000" w:rsidRPr="00000000" w14:paraId="0000006C">
            <w:pPr>
              <w:rPr/>
            </w:pPr>
            <w:r w:rsidDel="00000000" w:rsidR="00000000" w:rsidRPr="00000000">
              <w:rPr>
                <w:sz w:val="20"/>
                <w:szCs w:val="20"/>
                <w:rtl w:val="0"/>
              </w:rPr>
              <w:t xml:space="preserve">Claude learns things like: your work context, communication preferences, recurring projects, and personal details you've shared. You can view and edit this memory anytime in Settings.</w:t>
            </w:r>
            <w:r w:rsidDel="00000000" w:rsidR="00000000" w:rsidRPr="00000000">
              <w:rPr>
                <w:rtl w:val="0"/>
              </w:rPr>
            </w:r>
          </w:p>
        </w:tc>
      </w:tr>
    </w:tbl>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rPr/>
      </w:pPr>
      <w:r w:rsidDel="00000000" w:rsidR="00000000" w:rsidRPr="00000000">
        <w:rPr>
          <w:rtl w:val="0"/>
        </w:rPr>
        <w:t xml:space="preserve">STEP 4: SET PERSONAL PREFERENCES</w:t>
      </w:r>
    </w:p>
    <w:p w:rsidR="00000000" w:rsidDel="00000000" w:rsidP="00000000" w:rsidRDefault="00000000" w:rsidRPr="00000000" w14:paraId="0000006F">
      <w:pPr>
        <w:spacing w:after="120" w:lineRule="auto"/>
        <w:rPr/>
      </w:pPr>
      <w:r w:rsidDel="00000000" w:rsidR="00000000" w:rsidRPr="00000000">
        <w:rPr>
          <w:color w:val="2d2d2d"/>
          <w:sz w:val="22"/>
          <w:szCs w:val="22"/>
          <w:rtl w:val="0"/>
        </w:rPr>
        <w:t xml:space="preserve">Tell Claude how you want it to communicate. This applies to all conversations.</w:t>
      </w:r>
      <w:r w:rsidDel="00000000" w:rsidR="00000000" w:rsidRPr="00000000">
        <w:rPr>
          <w:rtl w:val="0"/>
        </w:rPr>
      </w:r>
    </w:p>
    <w:p w:rsidR="00000000" w:rsidDel="00000000" w:rsidP="00000000" w:rsidRDefault="00000000" w:rsidRPr="00000000" w14:paraId="00000070">
      <w:pPr>
        <w:spacing w:after="100" w:lineRule="auto"/>
        <w:rPr/>
      </w:pPr>
      <w:r w:rsidDel="00000000" w:rsidR="00000000" w:rsidRPr="00000000">
        <w:rPr>
          <w:rtl w:val="0"/>
        </w:rPr>
      </w:r>
    </w:p>
    <w:p w:rsidR="00000000" w:rsidDel="00000000" w:rsidP="00000000" w:rsidRDefault="00000000" w:rsidRPr="00000000" w14:paraId="00000071">
      <w:pPr>
        <w:pStyle w:val="Heading3"/>
        <w:rPr/>
      </w:pPr>
      <w:r w:rsidDel="00000000" w:rsidR="00000000" w:rsidRPr="00000000">
        <w:rPr>
          <w:rtl w:val="0"/>
        </w:rPr>
        <w:t xml:space="preserve">Where to Find:</w:t>
      </w:r>
    </w:p>
    <w:p w:rsidR="00000000" w:rsidDel="00000000" w:rsidP="00000000" w:rsidRDefault="00000000" w:rsidRPr="00000000" w14:paraId="00000072">
      <w:pPr>
        <w:spacing w:after="120" w:lineRule="auto"/>
        <w:rPr/>
      </w:pPr>
      <w:sdt>
        <w:sdtPr>
          <w:id w:val="576668973"/>
          <w:tag w:val="goog_rdk_2"/>
        </w:sdtPr>
        <w:sdtContent>
          <w:r w:rsidDel="00000000" w:rsidR="00000000" w:rsidRPr="00000000">
            <w:rPr>
              <w:rFonts w:ascii="Arial Unicode MS" w:cs="Arial Unicode MS" w:eastAsia="Arial Unicode MS" w:hAnsi="Arial Unicode MS"/>
              <w:color w:val="2d2d2d"/>
              <w:sz w:val="22"/>
              <w:szCs w:val="22"/>
              <w:rtl w:val="0"/>
            </w:rPr>
            <w:t xml:space="preserve">Settings → General → 'What personal preferences should Claude consider?'</w:t>
          </w:r>
        </w:sdtContent>
      </w:sdt>
      <w:r w:rsidDel="00000000" w:rsidR="00000000" w:rsidRPr="00000000">
        <w:rPr>
          <w:rtl w:val="0"/>
        </w:rPr>
      </w:r>
    </w:p>
    <w:p w:rsidR="00000000" w:rsidDel="00000000" w:rsidP="00000000" w:rsidRDefault="00000000" w:rsidRPr="00000000" w14:paraId="00000073">
      <w:pPr>
        <w:spacing w:after="100" w:lineRule="auto"/>
        <w:rPr/>
      </w:pPr>
      <w:r w:rsidDel="00000000" w:rsidR="00000000" w:rsidRPr="00000000">
        <w:rPr>
          <w:rtl w:val="0"/>
        </w:rPr>
      </w:r>
    </w:p>
    <w:p w:rsidR="00000000" w:rsidDel="00000000" w:rsidP="00000000" w:rsidRDefault="00000000" w:rsidRPr="00000000" w14:paraId="00000074">
      <w:pPr>
        <w:pStyle w:val="Heading3"/>
        <w:rPr/>
      </w:pPr>
      <w:r w:rsidDel="00000000" w:rsidR="00000000" w:rsidRPr="00000000">
        <w:rPr>
          <w:rtl w:val="0"/>
        </w:rPr>
        <w:t xml:space="preserve">Example Preferences:</w:t>
      </w:r>
    </w:p>
    <w:p w:rsidR="00000000" w:rsidDel="00000000" w:rsidP="00000000" w:rsidRDefault="00000000" w:rsidRPr="00000000" w14:paraId="00000075">
      <w:pPr>
        <w:spacing w:after="50" w:lineRule="auto"/>
        <w:rPr/>
      </w:pPr>
      <w:r w:rsidDel="00000000" w:rsidR="00000000" w:rsidRPr="00000000">
        <w:rPr>
          <w:rtl w:val="0"/>
        </w:rPr>
      </w:r>
    </w:p>
    <w:tbl>
      <w:tblPr>
        <w:tblStyle w:val="Table12"/>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5"/>
        <w:tblGridChange w:id="0">
          <w:tblGrid>
            <w:gridCol w:w="997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76">
            <w:pPr>
              <w:spacing w:after="80" w:lineRule="auto"/>
              <w:rPr/>
            </w:pPr>
            <w:r w:rsidDel="00000000" w:rsidR="00000000" w:rsidRPr="00000000">
              <w:rPr>
                <w:b w:val="1"/>
                <w:bCs w:val="1"/>
                <w:color w:val="2d2d2d"/>
                <w:sz w:val="24"/>
                <w:szCs w:val="24"/>
                <w:rtl w:val="0"/>
              </w:rPr>
              <w:t xml:space="preserve">SAMPLE PREFERENCES</w:t>
            </w:r>
            <w:r w:rsidDel="00000000" w:rsidR="00000000" w:rsidRPr="00000000">
              <w:rPr>
                <w:rtl w:val="0"/>
              </w:rPr>
            </w:r>
          </w:p>
          <w:p w:rsidR="00000000" w:rsidDel="00000000" w:rsidP="00000000" w:rsidRDefault="00000000" w:rsidRPr="00000000" w14:paraId="00000077">
            <w:pPr>
              <w:rPr/>
            </w:pPr>
            <w:r w:rsidDel="00000000" w:rsidR="00000000" w:rsidRPr="00000000">
              <w:rPr>
                <w:sz w:val="20"/>
                <w:szCs w:val="20"/>
                <w:rtl w:val="0"/>
              </w:rPr>
              <w:t xml:space="preserve">keep explanations brief and to the point. fact check response, be short and direct. use real language and don't be afraid to push.</w:t>
            </w:r>
            <w:r w:rsidDel="00000000" w:rsidR="00000000" w:rsidRPr="00000000">
              <w:rPr>
                <w:rtl w:val="0"/>
              </w:rPr>
            </w:r>
          </w:p>
        </w:tc>
      </w:tr>
    </w:tbl>
    <w:p w:rsidR="00000000" w:rsidDel="00000000" w:rsidP="00000000" w:rsidRDefault="00000000" w:rsidRPr="00000000" w14:paraId="00000078">
      <w:pPr>
        <w:spacing w:after="200" w:lineRule="auto"/>
        <w:rPr/>
      </w:pPr>
      <w:r w:rsidDel="00000000" w:rsidR="00000000" w:rsidRPr="00000000">
        <w:rPr>
          <w:rtl w:val="0"/>
        </w:rPr>
      </w:r>
    </w:p>
    <w:p w:rsidR="00000000" w:rsidDel="00000000" w:rsidP="00000000" w:rsidRDefault="00000000" w:rsidRPr="00000000" w14:paraId="00000079">
      <w:pPr>
        <w:pStyle w:val="Heading3"/>
        <w:rPr/>
      </w:pPr>
      <w:r w:rsidDel="00000000" w:rsidR="00000000" w:rsidRPr="00000000">
        <w:rPr>
          <w:rtl w:val="0"/>
        </w:rPr>
        <w:t xml:space="preserve">Other Preferences You Might Add:</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 in Australia, use Australian spelling and references'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run a small business, focus on practical ROI'</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'Skip the caveats and disclaimers'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'Format outputs for easy copy-paste'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direct, I can handle criticism'</w:t>
      </w:r>
      <w:r w:rsidDel="00000000" w:rsidR="00000000" w:rsidRPr="00000000">
        <w:rPr>
          <w:rtl w:val="0"/>
        </w:rPr>
      </w:r>
    </w:p>
    <w:p w:rsidR="00000000" w:rsidDel="00000000" w:rsidP="00000000" w:rsidRDefault="00000000" w:rsidRPr="00000000" w14:paraId="0000007F">
      <w:pPr>
        <w:spacing w:after="200" w:lineRule="auto"/>
        <w:rPr/>
      </w:pPr>
      <w:r w:rsidDel="00000000" w:rsidR="00000000" w:rsidRPr="00000000">
        <w:rPr>
          <w:rtl w:val="0"/>
        </w:rPr>
      </w:r>
    </w:p>
    <w:tbl>
      <w:tblPr>
        <w:tblStyle w:val="Table13"/>
        <w:tblW w:w="98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10"/>
        <w:tblGridChange w:id="0">
          <w:tblGrid>
            <w:gridCol w:w="9810"/>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ff9e6" w:val="clear"/>
            <w:tcMar>
              <w:top w:w="120.0" w:type="dxa"/>
              <w:left w:w="200.0" w:type="dxa"/>
              <w:bottom w:w="120.0" w:type="dxa"/>
              <w:right w:w="200.0" w:type="dxa"/>
            </w:tcMar>
          </w:tcPr>
          <w:p w:rsidR="00000000" w:rsidDel="00000000" w:rsidP="00000000" w:rsidRDefault="00000000" w:rsidRPr="00000000" w14:paraId="00000080">
            <w:pPr>
              <w:rPr/>
            </w:pPr>
            <w:r w:rsidDel="00000000" w:rsidR="00000000" w:rsidRPr="00000000">
              <w:rPr>
                <w:b w:val="1"/>
                <w:bCs w:val="1"/>
                <w:color w:val="c9a961"/>
                <w:sz w:val="20"/>
                <w:szCs w:val="20"/>
                <w:rtl w:val="0"/>
              </w:rPr>
              <w:t xml:space="preserve">💡 PRO TIP: </w:t>
            </w:r>
            <w:r w:rsidDel="00000000" w:rsidR="00000000" w:rsidRPr="00000000">
              <w:rPr>
                <w:sz w:val="20"/>
                <w:szCs w:val="20"/>
                <w:rtl w:val="0"/>
              </w:rPr>
              <w:t xml:space="preserve">Keep preferences under 500 characters. Focus on communication style, not task-specific instructions.</w:t>
            </w:r>
            <w:r w:rsidDel="00000000" w:rsidR="00000000" w:rsidRPr="00000000">
              <w:rPr>
                <w:rtl w:val="0"/>
              </w:rPr>
            </w:r>
          </w:p>
        </w:tc>
      </w:tr>
    </w:tbl>
    <w:p w:rsidR="00000000" w:rsidDel="00000000" w:rsidP="00000000" w:rsidRDefault="00000000" w:rsidRPr="00000000" w14:paraId="00000081">
      <w:pPr>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t xml:space="preserve">STEP 5: CONNECT YOUR SERVICES</w:t>
      </w:r>
    </w:p>
    <w:p w:rsidR="00000000" w:rsidDel="00000000" w:rsidP="00000000" w:rsidRDefault="00000000" w:rsidRPr="00000000" w14:paraId="00000083">
      <w:pPr>
        <w:spacing w:after="120" w:lineRule="auto"/>
        <w:rPr/>
      </w:pPr>
      <w:r w:rsidDel="00000000" w:rsidR="00000000" w:rsidRPr="00000000">
        <w:rPr>
          <w:color w:val="2d2d2d"/>
          <w:sz w:val="22"/>
          <w:szCs w:val="22"/>
          <w:rtl w:val="0"/>
        </w:rPr>
        <w:t xml:space="preserve">Connectors let Claude access external services like Google Drive, Gmail, and Calendar. This supercharges what Cowork can do.</w:t>
      </w:r>
      <w:r w:rsidDel="00000000" w:rsidR="00000000" w:rsidRPr="00000000">
        <w:rPr>
          <w:rtl w:val="0"/>
        </w:rPr>
      </w:r>
    </w:p>
    <w:p w:rsidR="00000000" w:rsidDel="00000000" w:rsidP="00000000" w:rsidRDefault="00000000" w:rsidRPr="00000000" w14:paraId="00000084">
      <w:pPr>
        <w:spacing w:after="100" w:lineRule="auto"/>
        <w:rPr/>
      </w:pPr>
      <w:r w:rsidDel="00000000" w:rsidR="00000000" w:rsidRPr="00000000">
        <w:rPr>
          <w:rtl w:val="0"/>
        </w:rPr>
      </w:r>
    </w:p>
    <w:p w:rsidR="00000000" w:rsidDel="00000000" w:rsidP="00000000" w:rsidRDefault="00000000" w:rsidRPr="00000000" w14:paraId="00000085">
      <w:pPr>
        <w:pStyle w:val="Heading3"/>
        <w:rPr/>
      </w:pPr>
      <w:r w:rsidDel="00000000" w:rsidR="00000000" w:rsidRPr="00000000">
        <w:rPr>
          <w:rtl w:val="0"/>
        </w:rPr>
        <w:t xml:space="preserve">Available Cloud Connectors:</w:t>
      </w:r>
    </w:p>
    <w:p w:rsidR="00000000" w:rsidDel="00000000" w:rsidP="00000000" w:rsidRDefault="00000000" w:rsidRPr="00000000" w14:paraId="00000086">
      <w:pPr>
        <w:spacing w:after="50" w:lineRule="auto"/>
        <w:rPr/>
      </w:pPr>
      <w:r w:rsidDel="00000000" w:rsidR="00000000" w:rsidRPr="00000000">
        <w:rPr>
          <w:rtl w:val="0"/>
        </w:rPr>
      </w:r>
    </w:p>
    <w:tbl>
      <w:tblPr>
        <w:tblStyle w:val="Table14"/>
        <w:tblW w:w="9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5310"/>
        <w:gridCol w:w="2235"/>
        <w:tblGridChange w:id="0">
          <w:tblGrid>
            <w:gridCol w:w="2190"/>
            <w:gridCol w:w="5310"/>
            <w:gridCol w:w="223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87">
            <w:pPr>
              <w:rPr/>
            </w:pPr>
            <w:r w:rsidDel="00000000" w:rsidR="00000000" w:rsidRPr="00000000">
              <w:rPr>
                <w:b w:val="1"/>
                <w:bCs w:val="1"/>
                <w:color w:val="ffffff"/>
                <w:sz w:val="18"/>
                <w:szCs w:val="18"/>
                <w:rtl w:val="0"/>
              </w:rPr>
              <w:t xml:space="preserve">CONNECTOR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88">
            <w:pPr>
              <w:rPr/>
            </w:pPr>
            <w:r w:rsidDel="00000000" w:rsidR="00000000" w:rsidRPr="00000000">
              <w:rPr>
                <w:b w:val="1"/>
                <w:bCs w:val="1"/>
                <w:color w:val="ffffff"/>
                <w:sz w:val="18"/>
                <w:szCs w:val="18"/>
                <w:rtl w:val="0"/>
              </w:rPr>
              <w:t xml:space="preserve">WHAT IT ENABLES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89">
            <w:pPr>
              <w:jc w:val="center"/>
              <w:rPr/>
            </w:pPr>
            <w:r w:rsidDel="00000000" w:rsidR="00000000" w:rsidRPr="00000000">
              <w:rPr>
                <w:b w:val="1"/>
                <w:bCs w:val="1"/>
                <w:color w:val="ffffff"/>
                <w:sz w:val="18"/>
                <w:szCs w:val="18"/>
                <w:rtl w:val="0"/>
              </w:rPr>
              <w:t xml:space="preserve">PRIORITY</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8A">
            <w:pPr>
              <w:rPr/>
            </w:pPr>
            <w:r w:rsidDel="00000000" w:rsidR="00000000" w:rsidRPr="00000000">
              <w:rPr>
                <w:b w:val="1"/>
                <w:bCs w:val="1"/>
                <w:sz w:val="18"/>
                <w:szCs w:val="18"/>
                <w:rtl w:val="0"/>
              </w:rPr>
              <w:t xml:space="preserve">Google Drive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8B">
            <w:pPr>
              <w:rPr/>
            </w:pPr>
            <w:r w:rsidDel="00000000" w:rsidR="00000000" w:rsidRPr="00000000">
              <w:rPr>
                <w:sz w:val="18"/>
                <w:szCs w:val="18"/>
                <w:rtl w:val="0"/>
              </w:rPr>
              <w:t xml:space="preserve">Search and read your Google Docs, Sheets, files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8C">
            <w:pPr>
              <w:jc w:val="center"/>
              <w:rPr/>
            </w:pPr>
            <w:r w:rsidDel="00000000" w:rsidR="00000000" w:rsidRPr="00000000">
              <w:rPr>
                <w:b w:val="1"/>
                <w:bCs w:val="1"/>
                <w:color w:val="27ae60"/>
                <w:sz w:val="18"/>
                <w:szCs w:val="18"/>
                <w:rtl w:val="0"/>
              </w:rPr>
              <w:t xml:space="preserve">HIGH</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8D">
            <w:pPr>
              <w:rPr/>
            </w:pPr>
            <w:r w:rsidDel="00000000" w:rsidR="00000000" w:rsidRPr="00000000">
              <w:rPr>
                <w:b w:val="1"/>
                <w:bCs w:val="1"/>
                <w:sz w:val="18"/>
                <w:szCs w:val="18"/>
                <w:rtl w:val="0"/>
              </w:rPr>
              <w:t xml:space="preserve">Gmail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8E">
            <w:pPr>
              <w:rPr/>
            </w:pPr>
            <w:r w:rsidDel="00000000" w:rsidR="00000000" w:rsidRPr="00000000">
              <w:rPr>
                <w:sz w:val="18"/>
                <w:szCs w:val="18"/>
                <w:rtl w:val="0"/>
              </w:rPr>
              <w:t xml:space="preserve">Search emails, read threads, draft responses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8F">
            <w:pPr>
              <w:jc w:val="center"/>
              <w:rPr/>
            </w:pPr>
            <w:r w:rsidDel="00000000" w:rsidR="00000000" w:rsidRPr="00000000">
              <w:rPr>
                <w:b w:val="1"/>
                <w:bCs w:val="1"/>
                <w:color w:val="27ae60"/>
                <w:sz w:val="18"/>
                <w:szCs w:val="18"/>
                <w:rtl w:val="0"/>
              </w:rPr>
              <w:t xml:space="preserve">HIGH</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0">
            <w:pPr>
              <w:rPr/>
            </w:pPr>
            <w:r w:rsidDel="00000000" w:rsidR="00000000" w:rsidRPr="00000000">
              <w:rPr>
                <w:b w:val="1"/>
                <w:bCs w:val="1"/>
                <w:sz w:val="18"/>
                <w:szCs w:val="18"/>
                <w:rtl w:val="0"/>
              </w:rPr>
              <w:t xml:space="preserve">Google Calendar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1">
            <w:pPr>
              <w:rPr/>
            </w:pPr>
            <w:r w:rsidDel="00000000" w:rsidR="00000000" w:rsidRPr="00000000">
              <w:rPr>
                <w:sz w:val="18"/>
                <w:szCs w:val="18"/>
                <w:rtl w:val="0"/>
              </w:rPr>
              <w:t xml:space="preserve">View events, find free time, prep for meetings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e8f5e9" w:val="clear"/>
            <w:tcMar>
              <w:top w:w="60.0" w:type="dxa"/>
              <w:left w:w="100.0" w:type="dxa"/>
              <w:bottom w:w="60.0" w:type="dxa"/>
              <w:right w:w="100.0" w:type="dxa"/>
            </w:tcMar>
          </w:tcPr>
          <w:p w:rsidR="00000000" w:rsidDel="00000000" w:rsidP="00000000" w:rsidRDefault="00000000" w:rsidRPr="00000000" w14:paraId="00000092">
            <w:pPr>
              <w:jc w:val="center"/>
              <w:rPr/>
            </w:pPr>
            <w:r w:rsidDel="00000000" w:rsidR="00000000" w:rsidRPr="00000000">
              <w:rPr>
                <w:b w:val="1"/>
                <w:bCs w:val="1"/>
                <w:color w:val="27ae60"/>
                <w:sz w:val="18"/>
                <w:szCs w:val="18"/>
                <w:rtl w:val="0"/>
              </w:rPr>
              <w:t xml:space="preserve">HIGH</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3">
            <w:pPr>
              <w:rPr/>
            </w:pPr>
            <w:r w:rsidDel="00000000" w:rsidR="00000000" w:rsidRPr="00000000">
              <w:rPr>
                <w:b w:val="1"/>
                <w:bCs w:val="1"/>
                <w:sz w:val="18"/>
                <w:szCs w:val="18"/>
                <w:rtl w:val="0"/>
              </w:rPr>
              <w:t xml:space="preserve">Stripe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4">
            <w:pPr>
              <w:rPr/>
            </w:pPr>
            <w:r w:rsidDel="00000000" w:rsidR="00000000" w:rsidRPr="00000000">
              <w:rPr>
                <w:sz w:val="18"/>
                <w:szCs w:val="18"/>
                <w:rtl w:val="0"/>
              </w:rPr>
              <w:t xml:space="preserve">View customers, subscriptions, revenue data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3e0" w:val="clear"/>
            <w:tcMar>
              <w:top w:w="60.0" w:type="dxa"/>
              <w:left w:w="100.0" w:type="dxa"/>
              <w:bottom w:w="60.0" w:type="dxa"/>
              <w:right w:w="100.0" w:type="dxa"/>
            </w:tcMar>
          </w:tcPr>
          <w:p w:rsidR="00000000" w:rsidDel="00000000" w:rsidP="00000000" w:rsidRDefault="00000000" w:rsidRPr="00000000" w14:paraId="00000095">
            <w:pPr>
              <w:jc w:val="center"/>
              <w:rPr/>
            </w:pPr>
            <w:r w:rsidDel="00000000" w:rsidR="00000000" w:rsidRPr="00000000">
              <w:rPr>
                <w:b w:val="1"/>
                <w:bCs w:val="1"/>
                <w:color w:val="f39c12"/>
                <w:sz w:val="18"/>
                <w:szCs w:val="18"/>
                <w:rtl w:val="0"/>
              </w:rPr>
              <w:t xml:space="preserve">MEDIUM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6">
            <w:pPr>
              <w:rPr/>
            </w:pPr>
            <w:r w:rsidDel="00000000" w:rsidR="00000000" w:rsidRPr="00000000">
              <w:rPr>
                <w:b w:val="1"/>
                <w:bCs w:val="1"/>
                <w:sz w:val="18"/>
                <w:szCs w:val="18"/>
                <w:rtl w:val="0"/>
              </w:rPr>
              <w:t xml:space="preserve">GitHub</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97">
            <w:pPr>
              <w:rPr/>
            </w:pPr>
            <w:r w:rsidDel="00000000" w:rsidR="00000000" w:rsidRPr="00000000">
              <w:rPr>
                <w:sz w:val="18"/>
                <w:szCs w:val="18"/>
                <w:rtl w:val="0"/>
              </w:rPr>
              <w:t xml:space="preserve">Access repos, issues, pull requests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3e0" w:val="clear"/>
            <w:tcMar>
              <w:top w:w="60.0" w:type="dxa"/>
              <w:left w:w="100.0" w:type="dxa"/>
              <w:bottom w:w="60.0" w:type="dxa"/>
              <w:right w:w="100.0" w:type="dxa"/>
            </w:tcMar>
          </w:tcPr>
          <w:p w:rsidR="00000000" w:rsidDel="00000000" w:rsidP="00000000" w:rsidRDefault="00000000" w:rsidRPr="00000000" w14:paraId="00000098">
            <w:pPr>
              <w:jc w:val="center"/>
              <w:rPr/>
            </w:pPr>
            <w:r w:rsidDel="00000000" w:rsidR="00000000" w:rsidRPr="00000000">
              <w:rPr>
                <w:b w:val="1"/>
                <w:bCs w:val="1"/>
                <w:color w:val="f39c12"/>
                <w:sz w:val="18"/>
                <w:szCs w:val="18"/>
                <w:rtl w:val="0"/>
              </w:rPr>
              <w:t xml:space="preserve">DEV ONLY</w:t>
            </w:r>
            <w:r w:rsidDel="00000000" w:rsidR="00000000" w:rsidRPr="00000000">
              <w:rPr>
                <w:rtl w:val="0"/>
              </w:rPr>
            </w:r>
          </w:p>
        </w:tc>
      </w:tr>
    </w:tbl>
    <w:p w:rsidR="00000000" w:rsidDel="00000000" w:rsidP="00000000" w:rsidRDefault="00000000" w:rsidRPr="00000000" w14:paraId="00000099">
      <w:pPr>
        <w:spacing w:after="200" w:lineRule="auto"/>
        <w:rPr/>
      </w:pPr>
      <w:r w:rsidDel="00000000" w:rsidR="00000000" w:rsidRPr="00000000">
        <w:rPr>
          <w:rtl w:val="0"/>
        </w:rPr>
      </w:r>
    </w:p>
    <w:p w:rsidR="00000000" w:rsidDel="00000000" w:rsidP="00000000" w:rsidRDefault="00000000" w:rsidRPr="00000000" w14:paraId="0000009A">
      <w:pPr>
        <w:pStyle w:val="Heading3"/>
        <w:rPr/>
      </w:pPr>
      <w:r w:rsidDel="00000000" w:rsidR="00000000" w:rsidRPr="00000000">
        <w:rPr>
          <w:rtl w:val="0"/>
        </w:rPr>
        <w:t xml:space="preserve">How to Connect:</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sdt>
        <w:sdtPr>
          <w:id w:val="-178647875"/>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Settings → Connectors</w:t>
          </w:r>
        </w:sdtContent>
      </w:sdt>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'Browse connectors' to see available options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'Connect' next to the service you want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Authorize Claude to access your account</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Look for 'Connected' status in green</w:t>
      </w:r>
      <w:r w:rsidDel="00000000" w:rsidR="00000000" w:rsidRPr="00000000">
        <w:rPr>
          <w:rtl w:val="0"/>
        </w:rPr>
      </w:r>
    </w:p>
    <w:p w:rsidR="00000000" w:rsidDel="00000000" w:rsidP="00000000" w:rsidRDefault="00000000" w:rsidRPr="00000000" w14:paraId="000000A0">
      <w:pPr>
        <w:spacing w:after="200" w:lineRule="auto"/>
        <w:rPr/>
      </w:pPr>
      <w:r w:rsidDel="00000000" w:rsidR="00000000" w:rsidRPr="00000000">
        <w:rPr>
          <w:rtl w:val="0"/>
        </w:rPr>
      </w:r>
    </w:p>
    <w:tbl>
      <w:tblPr>
        <w:tblStyle w:val="Table15"/>
        <w:tblW w:w="9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5"/>
        <w:tblGridChange w:id="0">
          <w:tblGrid>
            <w:gridCol w:w="9885"/>
          </w:tblGrid>
        </w:tblGridChange>
      </w:tblGrid>
      <w:tr>
        <w:trPr>
          <w:cantSplit w:val="0"/>
          <w:tblHeader w:val="0"/>
        </w:trPr>
        <w:tc>
          <w:tcPr>
            <w:tcBorders>
              <w:top w:color="dddddd" w:space="0" w:sz="4" w:val="single"/>
              <w:left w:color="e74c3c" w:space="0" w:sz="12" w:val="single"/>
              <w:bottom w:color="dddddd" w:space="0" w:sz="4" w:val="single"/>
              <w:right w:color="dddddd" w:space="0" w:sz="4" w:val="single"/>
            </w:tcBorders>
            <w:shd w:fill="fdedec" w:val="clear"/>
            <w:tcMar>
              <w:top w:w="120.0" w:type="dxa"/>
              <w:left w:w="200.0" w:type="dxa"/>
              <w:bottom w:w="120.0" w:type="dxa"/>
              <w:right w:w="200.0" w:type="dxa"/>
            </w:tcMar>
          </w:tcPr>
          <w:p w:rsidR="00000000" w:rsidDel="00000000" w:rsidP="00000000" w:rsidRDefault="00000000" w:rsidRPr="00000000" w14:paraId="000000A1">
            <w:pPr>
              <w:rPr/>
            </w:pPr>
            <w:r w:rsidDel="00000000" w:rsidR="00000000" w:rsidRPr="00000000">
              <w:rPr>
                <w:b w:val="1"/>
                <w:bCs w:val="1"/>
                <w:color w:val="e74c3c"/>
                <w:sz w:val="20"/>
                <w:szCs w:val="20"/>
                <w:rtl w:val="0"/>
              </w:rPr>
              <w:t xml:space="preserve">⚠️ IMPORTANT: </w:t>
            </w:r>
            <w:r w:rsidDel="00000000" w:rsidR="00000000" w:rsidRPr="00000000">
              <w:rPr>
                <w:sz w:val="20"/>
                <w:szCs w:val="20"/>
                <w:rtl w:val="0"/>
              </w:rPr>
              <w:t xml:space="preserve">Only connect services you actually need. Each connection gives Claude access to that data. Start with Google Workspace, add others as needed.</w:t>
            </w:r>
            <w:r w:rsidDel="00000000" w:rsidR="00000000" w:rsidRPr="00000000">
              <w:rPr>
                <w:rtl w:val="0"/>
              </w:rPr>
            </w:r>
          </w:p>
        </w:tc>
      </w:tr>
    </w:tbl>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rPr/>
      </w:pPr>
      <w:r w:rsidDel="00000000" w:rsidR="00000000" w:rsidRPr="00000000">
        <w:rPr>
          <w:rtl w:val="0"/>
        </w:rPr>
        <w:t xml:space="preserve">STEP 6: INSTALL DESKTOP CONNECTORS</w:t>
      </w:r>
    </w:p>
    <w:p w:rsidR="00000000" w:rsidDel="00000000" w:rsidP="00000000" w:rsidRDefault="00000000" w:rsidRPr="00000000" w14:paraId="000000A4">
      <w:pPr>
        <w:spacing w:after="120" w:lineRule="auto"/>
        <w:rPr/>
      </w:pPr>
      <w:r w:rsidDel="00000000" w:rsidR="00000000" w:rsidRPr="00000000">
        <w:rPr>
          <w:color w:val="2d2d2d"/>
          <w:sz w:val="22"/>
          <w:szCs w:val="22"/>
          <w:rtl w:val="0"/>
        </w:rPr>
        <w:t xml:space="preserve">Desktop connectors let Claude interact with apps on your Mac — far more powerful than cloud connectors.</w:t>
      </w:r>
      <w:r w:rsidDel="00000000" w:rsidR="00000000" w:rsidRPr="00000000">
        <w:rPr>
          <w:rtl w:val="0"/>
        </w:rPr>
      </w:r>
    </w:p>
    <w:p w:rsidR="00000000" w:rsidDel="00000000" w:rsidP="00000000" w:rsidRDefault="00000000" w:rsidRPr="00000000" w14:paraId="000000A5">
      <w:pPr>
        <w:spacing w:after="100" w:lineRule="auto"/>
        <w:rPr/>
      </w:pPr>
      <w:r w:rsidDel="00000000" w:rsidR="00000000" w:rsidRPr="00000000">
        <w:rPr>
          <w:rtl w:val="0"/>
        </w:rPr>
      </w:r>
    </w:p>
    <w:p w:rsidR="00000000" w:rsidDel="00000000" w:rsidP="00000000" w:rsidRDefault="00000000" w:rsidRPr="00000000" w14:paraId="000000A6">
      <w:pPr>
        <w:pStyle w:val="Heading3"/>
        <w:rPr/>
      </w:pPr>
      <w:r w:rsidDel="00000000" w:rsidR="00000000" w:rsidRPr="00000000">
        <w:rPr>
          <w:rtl w:val="0"/>
        </w:rPr>
        <w:t xml:space="preserve">Available Desktop Connectors:</w:t>
      </w:r>
    </w:p>
    <w:p w:rsidR="00000000" w:rsidDel="00000000" w:rsidP="00000000" w:rsidRDefault="00000000" w:rsidRPr="00000000" w14:paraId="000000A7">
      <w:pPr>
        <w:spacing w:after="50" w:lineRule="auto"/>
        <w:rPr/>
      </w:pPr>
      <w:r w:rsidDel="00000000" w:rsidR="00000000" w:rsidRPr="00000000">
        <w:rPr>
          <w:rtl w:val="0"/>
        </w:rPr>
      </w:r>
    </w:p>
    <w:tbl>
      <w:tblPr>
        <w:tblStyle w:val="Table16"/>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5"/>
        <w:gridCol w:w="7080"/>
        <w:tblGridChange w:id="0">
          <w:tblGrid>
            <w:gridCol w:w="2895"/>
            <w:gridCol w:w="708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A8">
            <w:pPr>
              <w:rPr/>
            </w:pPr>
            <w:r w:rsidDel="00000000" w:rsidR="00000000" w:rsidRPr="00000000">
              <w:rPr>
                <w:b w:val="1"/>
                <w:bCs w:val="1"/>
                <w:color w:val="ffffff"/>
                <w:sz w:val="18"/>
                <w:szCs w:val="18"/>
                <w:rtl w:val="0"/>
              </w:rPr>
              <w:t xml:space="preserve">CONNECTOR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60.0" w:type="dxa"/>
              <w:left w:w="100.0" w:type="dxa"/>
              <w:bottom w:w="60.0" w:type="dxa"/>
              <w:right w:w="100.0" w:type="dxa"/>
            </w:tcMar>
          </w:tcPr>
          <w:p w:rsidR="00000000" w:rsidDel="00000000" w:rsidP="00000000" w:rsidRDefault="00000000" w:rsidRPr="00000000" w14:paraId="000000A9">
            <w:pPr>
              <w:rPr/>
            </w:pPr>
            <w:r w:rsidDel="00000000" w:rsidR="00000000" w:rsidRPr="00000000">
              <w:rPr>
                <w:b w:val="1"/>
                <w:bCs w:val="1"/>
                <w:color w:val="ffffff"/>
                <w:sz w:val="18"/>
                <w:szCs w:val="18"/>
                <w:rtl w:val="0"/>
              </w:rPr>
              <w:t xml:space="preserve">WHAT IT ENABLES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A">
            <w:pPr>
              <w:rPr/>
            </w:pPr>
            <w:r w:rsidDel="00000000" w:rsidR="00000000" w:rsidRPr="00000000">
              <w:rPr>
                <w:b w:val="1"/>
                <w:bCs w:val="1"/>
                <w:sz w:val="18"/>
                <w:szCs w:val="18"/>
                <w:rtl w:val="0"/>
              </w:rPr>
              <w:t xml:space="preserve">Claude in Chrome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B">
            <w:pPr>
              <w:rPr/>
            </w:pPr>
            <w:r w:rsidDel="00000000" w:rsidR="00000000" w:rsidRPr="00000000">
              <w:rPr>
                <w:sz w:val="18"/>
                <w:szCs w:val="18"/>
                <w:rtl w:val="0"/>
              </w:rPr>
              <w:t xml:space="preserve">Browse the web, fill forms, research online (INCLUDED)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C">
            <w:pPr>
              <w:rPr/>
            </w:pPr>
            <w:r w:rsidDel="00000000" w:rsidR="00000000" w:rsidRPr="00000000">
              <w:rPr>
                <w:b w:val="1"/>
                <w:bCs w:val="1"/>
                <w:sz w:val="18"/>
                <w:szCs w:val="18"/>
                <w:rtl w:val="0"/>
              </w:rPr>
              <w:t xml:space="preserve">Control your Mac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D">
            <w:pPr>
              <w:rPr/>
            </w:pPr>
            <w:r w:rsidDel="00000000" w:rsidR="00000000" w:rsidRPr="00000000">
              <w:rPr>
                <w:sz w:val="18"/>
                <w:szCs w:val="18"/>
                <w:rtl w:val="0"/>
              </w:rPr>
              <w:t xml:space="preserve">Run AppleScript, control system functions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E">
            <w:pPr>
              <w:rPr/>
            </w:pPr>
            <w:r w:rsidDel="00000000" w:rsidR="00000000" w:rsidRPr="00000000">
              <w:rPr>
                <w:b w:val="1"/>
                <w:bCs w:val="1"/>
                <w:sz w:val="18"/>
                <w:szCs w:val="18"/>
                <w:rtl w:val="0"/>
              </w:rPr>
              <w:t xml:space="preserve">Desktop Commander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AF">
            <w:pPr>
              <w:rPr/>
            </w:pPr>
            <w:r w:rsidDel="00000000" w:rsidR="00000000" w:rsidRPr="00000000">
              <w:rPr>
                <w:sz w:val="18"/>
                <w:szCs w:val="18"/>
                <w:rtl w:val="0"/>
              </w:rPr>
              <w:t xml:space="preserve">Advanced file operations, terminal commands, process management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0">
            <w:pPr>
              <w:rPr/>
            </w:pPr>
            <w:r w:rsidDel="00000000" w:rsidR="00000000" w:rsidRPr="00000000">
              <w:rPr>
                <w:b w:val="1"/>
                <w:bCs w:val="1"/>
                <w:sz w:val="18"/>
                <w:szCs w:val="18"/>
                <w:rtl w:val="0"/>
              </w:rPr>
              <w:t xml:space="preserve">PDF Tools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1">
            <w:pPr>
              <w:rPr/>
            </w:pPr>
            <w:r w:rsidDel="00000000" w:rsidR="00000000" w:rsidRPr="00000000">
              <w:rPr>
                <w:sz w:val="18"/>
                <w:szCs w:val="18"/>
                <w:rtl w:val="0"/>
              </w:rPr>
              <w:t xml:space="preserve">Analyze PDFs, extract text, fill forms, compare documents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2">
            <w:pPr>
              <w:rPr/>
            </w:pPr>
            <w:r w:rsidDel="00000000" w:rsidR="00000000" w:rsidRPr="00000000">
              <w:rPr>
                <w:b w:val="1"/>
                <w:bCs w:val="1"/>
                <w:sz w:val="18"/>
                <w:szCs w:val="18"/>
                <w:rtl w:val="0"/>
              </w:rPr>
              <w:t xml:space="preserve">Read and Send iMessages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3">
            <w:pPr>
              <w:rPr/>
            </w:pPr>
            <w:r w:rsidDel="00000000" w:rsidR="00000000" w:rsidRPr="00000000">
              <w:rPr>
                <w:sz w:val="18"/>
                <w:szCs w:val="18"/>
                <w:rtl w:val="0"/>
              </w:rPr>
              <w:t xml:space="preserve">Read message history, send texts, search contacts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4">
            <w:pPr>
              <w:rPr/>
            </w:pPr>
            <w:r w:rsidDel="00000000" w:rsidR="00000000" w:rsidRPr="00000000">
              <w:rPr>
                <w:b w:val="1"/>
                <w:bCs w:val="1"/>
                <w:sz w:val="18"/>
                <w:szCs w:val="18"/>
                <w:rtl w:val="0"/>
              </w:rPr>
              <w:t xml:space="preserve">Read and Write Apple Notes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60.0" w:type="dxa"/>
              <w:left w:w="100.0" w:type="dxa"/>
              <w:bottom w:w="60.0" w:type="dxa"/>
              <w:right w:w="100.0" w:type="dxa"/>
            </w:tcMar>
          </w:tcPr>
          <w:p w:rsidR="00000000" w:rsidDel="00000000" w:rsidP="00000000" w:rsidRDefault="00000000" w:rsidRPr="00000000" w14:paraId="000000B5">
            <w:pPr>
              <w:rPr/>
            </w:pPr>
            <w:r w:rsidDel="00000000" w:rsidR="00000000" w:rsidRPr="00000000">
              <w:rPr>
                <w:sz w:val="18"/>
                <w:szCs w:val="18"/>
                <w:rtl w:val="0"/>
              </w:rPr>
              <w:t xml:space="preserve">Access your Notes app, create and edit notes</w:t>
            </w:r>
            <w:r w:rsidDel="00000000" w:rsidR="00000000" w:rsidRPr="00000000">
              <w:rPr>
                <w:rtl w:val="0"/>
              </w:rPr>
            </w:r>
          </w:p>
        </w:tc>
      </w:tr>
    </w:tbl>
    <w:p w:rsidR="00000000" w:rsidDel="00000000" w:rsidP="00000000" w:rsidRDefault="00000000" w:rsidRPr="00000000" w14:paraId="000000B6">
      <w:pPr>
        <w:spacing w:after="200" w:lineRule="auto"/>
        <w:rPr/>
      </w:pPr>
      <w:r w:rsidDel="00000000" w:rsidR="00000000" w:rsidRPr="00000000">
        <w:rPr>
          <w:rtl w:val="0"/>
        </w:rPr>
      </w:r>
    </w:p>
    <w:p w:rsidR="00000000" w:rsidDel="00000000" w:rsidP="00000000" w:rsidRDefault="00000000" w:rsidRPr="00000000" w14:paraId="000000B7">
      <w:pPr>
        <w:pStyle w:val="Heading3"/>
        <w:rPr/>
      </w:pPr>
      <w:r w:rsidDel="00000000" w:rsidR="00000000" w:rsidRPr="00000000">
        <w:rPr>
          <w:rtl w:val="0"/>
        </w:rPr>
        <w:t xml:space="preserve">How to Install Desktop Connectors:</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sdt>
        <w:sdtPr>
          <w:id w:val="611259731"/>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Go to Settings → Connectors</w:t>
          </w:r>
        </w:sdtContent>
      </w:sdt>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Scroll down to see Desktop connectors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'Configure' next to the connector you want</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Follow the installation instructions (may require terminal)</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Grant necessary permissions when prompted</w:t>
      </w:r>
      <w:r w:rsidDel="00000000" w:rsidR="00000000" w:rsidRPr="00000000">
        <w:rPr>
          <w:rtl w:val="0"/>
        </w:rPr>
      </w:r>
    </w:p>
    <w:p w:rsidR="00000000" w:rsidDel="00000000" w:rsidP="00000000" w:rsidRDefault="00000000" w:rsidRPr="00000000" w14:paraId="000000BD">
      <w:pPr>
        <w:spacing w:after="200" w:lineRule="auto"/>
        <w:rPr/>
      </w:pPr>
      <w:r w:rsidDel="00000000" w:rsidR="00000000" w:rsidRPr="00000000">
        <w:rPr>
          <w:rtl w:val="0"/>
        </w:rPr>
      </w:r>
    </w:p>
    <w:tbl>
      <w:tblPr>
        <w:tblStyle w:val="Table17"/>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5"/>
        <w:tblGridChange w:id="0">
          <w:tblGrid>
            <w:gridCol w:w="9825"/>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ff9e6" w:val="clear"/>
            <w:tcMar>
              <w:top w:w="120.0" w:type="dxa"/>
              <w:left w:w="200.0" w:type="dxa"/>
              <w:bottom w:w="120.0" w:type="dxa"/>
              <w:right w:w="200.0" w:type="dxa"/>
            </w:tcMar>
          </w:tcPr>
          <w:p w:rsidR="00000000" w:rsidDel="00000000" w:rsidP="00000000" w:rsidRDefault="00000000" w:rsidRPr="00000000" w14:paraId="000000BE">
            <w:pPr>
              <w:rPr/>
            </w:pPr>
            <w:r w:rsidDel="00000000" w:rsidR="00000000" w:rsidRPr="00000000">
              <w:rPr>
                <w:b w:val="1"/>
                <w:bCs w:val="1"/>
                <w:color w:val="c9a961"/>
                <w:sz w:val="20"/>
                <w:szCs w:val="20"/>
                <w:rtl w:val="0"/>
              </w:rPr>
              <w:t xml:space="preserve">💡 PRO TIP: </w:t>
            </w:r>
            <w:r w:rsidDel="00000000" w:rsidR="00000000" w:rsidRPr="00000000">
              <w:rPr>
                <w:sz w:val="20"/>
                <w:szCs w:val="20"/>
                <w:rtl w:val="0"/>
              </w:rPr>
              <w:t xml:space="preserve">Start with 'Claude in Chrome' (already included) and 'Desktop Commander' for maximum file management power.</w:t>
            </w:r>
            <w:r w:rsidDel="00000000" w:rsidR="00000000" w:rsidRPr="00000000">
              <w:rPr>
                <w:rtl w:val="0"/>
              </w:rPr>
            </w:r>
          </w:p>
        </w:tc>
      </w:tr>
    </w:tbl>
    <w:p w:rsidR="00000000" w:rsidDel="00000000" w:rsidP="00000000" w:rsidRDefault="00000000" w:rsidRPr="00000000" w14:paraId="000000BF">
      <w:pPr>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rPr/>
      </w:pPr>
      <w:r w:rsidDel="00000000" w:rsidR="00000000" w:rsidRPr="00000000">
        <w:rPr>
          <w:rtl w:val="0"/>
        </w:rPr>
        <w:t xml:space="preserve">STEP 7: YOUR FIRST COWORK TASK</w:t>
      </w:r>
    </w:p>
    <w:p w:rsidR="00000000" w:rsidDel="00000000" w:rsidP="00000000" w:rsidRDefault="00000000" w:rsidRPr="00000000" w14:paraId="000000C1">
      <w:pPr>
        <w:spacing w:after="120" w:lineRule="auto"/>
        <w:rPr/>
      </w:pPr>
      <w:r w:rsidDel="00000000" w:rsidR="00000000" w:rsidRPr="00000000">
        <w:rPr>
          <w:color w:val="2d2d2d"/>
          <w:sz w:val="22"/>
          <w:szCs w:val="22"/>
          <w:rtl w:val="0"/>
        </w:rPr>
        <w:t xml:space="preserve">Now that everything is set up, let's use Cowork.</w:t>
      </w:r>
      <w:r w:rsidDel="00000000" w:rsidR="00000000" w:rsidRPr="00000000">
        <w:rPr>
          <w:rtl w:val="0"/>
        </w:rPr>
      </w:r>
    </w:p>
    <w:p w:rsidR="00000000" w:rsidDel="00000000" w:rsidP="00000000" w:rsidRDefault="00000000" w:rsidRPr="00000000" w14:paraId="000000C2">
      <w:pPr>
        <w:spacing w:after="100" w:lineRule="auto"/>
        <w:rPr/>
      </w:pPr>
      <w:r w:rsidDel="00000000" w:rsidR="00000000" w:rsidRPr="00000000">
        <w:rPr>
          <w:rtl w:val="0"/>
        </w:rPr>
      </w:r>
    </w:p>
    <w:p w:rsidR="00000000" w:rsidDel="00000000" w:rsidP="00000000" w:rsidRDefault="00000000" w:rsidRPr="00000000" w14:paraId="000000C3">
      <w:pPr>
        <w:pStyle w:val="Heading3"/>
        <w:rPr/>
      </w:pPr>
      <w:r w:rsidDel="00000000" w:rsidR="00000000" w:rsidRPr="00000000">
        <w:rPr>
          <w:rtl w:val="0"/>
        </w:rPr>
        <w:t xml:space="preserve">The Cowork Interface:</w:t>
      </w:r>
    </w:p>
    <w:p w:rsidR="00000000" w:rsidDel="00000000" w:rsidP="00000000" w:rsidRDefault="00000000" w:rsidRPr="00000000" w14:paraId="000000C4">
      <w:pPr>
        <w:spacing w:after="50" w:lineRule="auto"/>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Left Panel: Task history (recent tasks you've run)</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Center: Main task area with quick-start buttons</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Right Panel: Progress, Artifacts (outputs), and Context (files in use)</w:t>
      </w:r>
      <w:r w:rsidDel="00000000" w:rsidR="00000000" w:rsidRPr="00000000">
        <w:rPr>
          <w:rtl w:val="0"/>
        </w:rPr>
      </w:r>
    </w:p>
    <w:p w:rsidR="00000000" w:rsidDel="00000000" w:rsidP="00000000" w:rsidRDefault="00000000" w:rsidRPr="00000000" w14:paraId="000000C8">
      <w:pPr>
        <w:spacing w:after="200" w:lineRule="auto"/>
        <w:rPr/>
      </w:pPr>
      <w:r w:rsidDel="00000000" w:rsidR="00000000" w:rsidRPr="00000000">
        <w:rPr>
          <w:rtl w:val="0"/>
        </w:rPr>
      </w:r>
    </w:p>
    <w:p w:rsidR="00000000" w:rsidDel="00000000" w:rsidP="00000000" w:rsidRDefault="00000000" w:rsidRPr="00000000" w14:paraId="000000C9">
      <w:pPr>
        <w:pStyle w:val="Heading3"/>
        <w:rPr/>
      </w:pPr>
      <w:r w:rsidDel="00000000" w:rsidR="00000000" w:rsidRPr="00000000">
        <w:rPr>
          <w:rtl w:val="0"/>
        </w:rPr>
        <w:t xml:space="preserve">Quick-Start Task Buttons:</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Create a file — Generate documents, spreadsheets, presentations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Crunch data — Analyze CSVs, calculate metrics, create reports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Make a prototype — Build simple apps or mockups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Organize files — Sort, rename, move files in bulk</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Prep for a meeting — Research attendees, summarize docs, create agenda</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Draft a message — Write emails, messages, or documents</w:t>
      </w:r>
      <w:r w:rsidDel="00000000" w:rsidR="00000000" w:rsidRPr="00000000">
        <w:rPr>
          <w:rtl w:val="0"/>
        </w:rPr>
      </w:r>
    </w:p>
    <w:p w:rsidR="00000000" w:rsidDel="00000000" w:rsidP="00000000" w:rsidRDefault="00000000" w:rsidRPr="00000000" w14:paraId="000000D0">
      <w:pPr>
        <w:spacing w:after="200" w:lineRule="auto"/>
        <w:rPr/>
      </w:pPr>
      <w:r w:rsidDel="00000000" w:rsidR="00000000" w:rsidRPr="00000000">
        <w:rPr>
          <w:rtl w:val="0"/>
        </w:rPr>
      </w:r>
    </w:p>
    <w:p w:rsidR="00000000" w:rsidDel="00000000" w:rsidP="00000000" w:rsidRDefault="00000000" w:rsidRPr="00000000" w14:paraId="000000D1">
      <w:pPr>
        <w:pStyle w:val="Heading3"/>
        <w:rPr/>
      </w:pPr>
      <w:r w:rsidDel="00000000" w:rsidR="00000000" w:rsidRPr="00000000">
        <w:rPr>
          <w:rtl w:val="0"/>
        </w:rPr>
        <w:t xml:space="preserve">Running Your First Task:</w:t>
      </w:r>
    </w:p>
    <w:tbl>
      <w:tblPr>
        <w:tblStyle w:val="Table18"/>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9225"/>
        <w:tblGridChange w:id="0">
          <w:tblGrid>
            <w:gridCol w:w="675"/>
            <w:gridCol w:w="922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D2">
            <w:pPr>
              <w:jc w:val="center"/>
              <w:rPr/>
            </w:pPr>
            <w:r w:rsidDel="00000000" w:rsidR="00000000" w:rsidRPr="00000000">
              <w:rPr>
                <w:b w:val="1"/>
                <w:bCs w:val="1"/>
                <w:color w:val="ffffff"/>
                <w:sz w:val="32"/>
                <w:szCs w:val="32"/>
                <w:rtl w:val="0"/>
              </w:rPr>
              <w:t xml:space="preserve">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D3">
            <w:pPr>
              <w:spacing w:after="60" w:lineRule="auto"/>
              <w:rPr/>
            </w:pPr>
            <w:r w:rsidDel="00000000" w:rsidR="00000000" w:rsidRPr="00000000">
              <w:rPr>
                <w:b w:val="1"/>
                <w:bCs w:val="1"/>
                <w:color w:val="2d2d2d"/>
                <w:sz w:val="22"/>
                <w:szCs w:val="22"/>
                <w:rtl w:val="0"/>
              </w:rPr>
              <w:t xml:space="preserve">Click 'Organize files'</w:t>
            </w:r>
            <w:r w:rsidDel="00000000" w:rsidR="00000000" w:rsidRPr="00000000">
              <w:rPr>
                <w:rtl w:val="0"/>
              </w:rPr>
            </w:r>
          </w:p>
          <w:p w:rsidR="00000000" w:rsidDel="00000000" w:rsidP="00000000" w:rsidRDefault="00000000" w:rsidRPr="00000000" w14:paraId="000000D4">
            <w:pPr>
              <w:rPr/>
            </w:pPr>
            <w:r w:rsidDel="00000000" w:rsidR="00000000" w:rsidRPr="00000000">
              <w:rPr>
                <w:color w:val="555555"/>
                <w:sz w:val="20"/>
                <w:szCs w:val="20"/>
                <w:rtl w:val="0"/>
              </w:rPr>
              <w:t xml:space="preserve">Or type your own task in the input box</w:t>
            </w:r>
            <w:r w:rsidDel="00000000" w:rsidR="00000000" w:rsidRPr="00000000">
              <w:rPr>
                <w:rtl w:val="0"/>
              </w:rPr>
            </w:r>
          </w:p>
        </w:tc>
      </w:tr>
    </w:tbl>
    <w:p w:rsidR="00000000" w:rsidDel="00000000" w:rsidP="00000000" w:rsidRDefault="00000000" w:rsidRPr="00000000" w14:paraId="000000D5">
      <w:pPr>
        <w:spacing w:after="100" w:lineRule="auto"/>
        <w:rPr/>
      </w:pPr>
      <w:r w:rsidDel="00000000" w:rsidR="00000000" w:rsidRPr="00000000">
        <w:rPr>
          <w:rtl w:val="0"/>
        </w:rPr>
      </w:r>
    </w:p>
    <w:tbl>
      <w:tblPr>
        <w:tblStyle w:val="Table19"/>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9210"/>
        <w:tblGridChange w:id="0">
          <w:tblGrid>
            <w:gridCol w:w="660"/>
            <w:gridCol w:w="921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D6">
            <w:pPr>
              <w:jc w:val="center"/>
              <w:rPr/>
            </w:pPr>
            <w:r w:rsidDel="00000000" w:rsidR="00000000" w:rsidRPr="00000000">
              <w:rPr>
                <w:b w:val="1"/>
                <w:bCs w:val="1"/>
                <w:color w:val="ffffff"/>
                <w:sz w:val="32"/>
                <w:szCs w:val="32"/>
                <w:rtl w:val="0"/>
              </w:rPr>
              <w:t xml:space="preserve">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D7">
            <w:pPr>
              <w:spacing w:after="60" w:lineRule="auto"/>
              <w:rPr/>
            </w:pPr>
            <w:r w:rsidDel="00000000" w:rsidR="00000000" w:rsidRPr="00000000">
              <w:rPr>
                <w:b w:val="1"/>
                <w:bCs w:val="1"/>
                <w:color w:val="2d2d2d"/>
                <w:sz w:val="22"/>
                <w:szCs w:val="22"/>
                <w:rtl w:val="0"/>
              </w:rPr>
              <w:t xml:space="preserve">Select a folder</w:t>
            </w:r>
            <w:r w:rsidDel="00000000" w:rsidR="00000000" w:rsidRPr="00000000">
              <w:rPr>
                <w:rtl w:val="0"/>
              </w:rPr>
            </w:r>
          </w:p>
          <w:p w:rsidR="00000000" w:rsidDel="00000000" w:rsidP="00000000" w:rsidRDefault="00000000" w:rsidRPr="00000000" w14:paraId="000000D8">
            <w:pPr>
              <w:rPr/>
            </w:pPr>
            <w:r w:rsidDel="00000000" w:rsidR="00000000" w:rsidRPr="00000000">
              <w:rPr>
                <w:color w:val="555555"/>
                <w:sz w:val="20"/>
                <w:szCs w:val="20"/>
                <w:rtl w:val="0"/>
              </w:rPr>
              <w:t xml:space="preserve">Click the folder icon to choose which folder Claude can access</w:t>
            </w:r>
            <w:r w:rsidDel="00000000" w:rsidR="00000000" w:rsidRPr="00000000">
              <w:rPr>
                <w:rtl w:val="0"/>
              </w:rPr>
            </w:r>
          </w:p>
        </w:tc>
      </w:tr>
    </w:tbl>
    <w:p w:rsidR="00000000" w:rsidDel="00000000" w:rsidP="00000000" w:rsidRDefault="00000000" w:rsidRPr="00000000" w14:paraId="000000D9">
      <w:pPr>
        <w:spacing w:after="100" w:lineRule="auto"/>
        <w:rPr/>
      </w:pPr>
      <w:r w:rsidDel="00000000" w:rsidR="00000000" w:rsidRPr="00000000">
        <w:rPr>
          <w:rtl w:val="0"/>
        </w:rPr>
      </w:r>
    </w:p>
    <w:tbl>
      <w:tblPr>
        <w:tblStyle w:val="Table20"/>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9210"/>
        <w:tblGridChange w:id="0">
          <w:tblGrid>
            <w:gridCol w:w="660"/>
            <w:gridCol w:w="921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DA">
            <w:pPr>
              <w:jc w:val="center"/>
              <w:rPr/>
            </w:pPr>
            <w:r w:rsidDel="00000000" w:rsidR="00000000" w:rsidRPr="00000000">
              <w:rPr>
                <w:b w:val="1"/>
                <w:bCs w:val="1"/>
                <w:color w:val="ffffff"/>
                <w:sz w:val="32"/>
                <w:szCs w:val="32"/>
                <w:rtl w:val="0"/>
              </w:rPr>
              <w:t xml:space="preserve">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DB">
            <w:pPr>
              <w:spacing w:after="60" w:lineRule="auto"/>
              <w:rPr/>
            </w:pPr>
            <w:r w:rsidDel="00000000" w:rsidR="00000000" w:rsidRPr="00000000">
              <w:rPr>
                <w:b w:val="1"/>
                <w:bCs w:val="1"/>
                <w:color w:val="2d2d2d"/>
                <w:sz w:val="22"/>
                <w:szCs w:val="22"/>
                <w:rtl w:val="0"/>
              </w:rPr>
              <w:t xml:space="preserve">Describe what you want</w:t>
            </w:r>
            <w:r w:rsidDel="00000000" w:rsidR="00000000" w:rsidRPr="00000000">
              <w:rPr>
                <w:rtl w:val="0"/>
              </w:rPr>
            </w:r>
          </w:p>
          <w:p w:rsidR="00000000" w:rsidDel="00000000" w:rsidP="00000000" w:rsidRDefault="00000000" w:rsidRPr="00000000" w14:paraId="000000DC">
            <w:pPr>
              <w:rPr/>
            </w:pPr>
            <w:r w:rsidDel="00000000" w:rsidR="00000000" w:rsidRPr="00000000">
              <w:rPr>
                <w:color w:val="555555"/>
                <w:sz w:val="20"/>
                <w:szCs w:val="20"/>
                <w:rtl w:val="0"/>
              </w:rPr>
              <w:t xml:space="preserve">Example: 'Sort all files by type into subfolders. Rename with consistent formatting.'</w:t>
            </w:r>
            <w:r w:rsidDel="00000000" w:rsidR="00000000" w:rsidRPr="00000000">
              <w:rPr>
                <w:rtl w:val="0"/>
              </w:rPr>
            </w:r>
          </w:p>
        </w:tc>
      </w:tr>
    </w:tbl>
    <w:p w:rsidR="00000000" w:rsidDel="00000000" w:rsidP="00000000" w:rsidRDefault="00000000" w:rsidRPr="00000000" w14:paraId="000000DD">
      <w:pPr>
        <w:spacing w:after="100" w:lineRule="auto"/>
        <w:rPr/>
      </w:pPr>
      <w:r w:rsidDel="00000000" w:rsidR="00000000" w:rsidRPr="00000000">
        <w:rPr>
          <w:rtl w:val="0"/>
        </w:rPr>
      </w:r>
    </w:p>
    <w:tbl>
      <w:tblPr>
        <w:tblStyle w:val="Table2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9240"/>
        <w:tblGridChange w:id="0">
          <w:tblGrid>
            <w:gridCol w:w="630"/>
            <w:gridCol w:w="924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DE">
            <w:pPr>
              <w:jc w:val="center"/>
              <w:rPr/>
            </w:pPr>
            <w:r w:rsidDel="00000000" w:rsidR="00000000" w:rsidRPr="00000000">
              <w:rPr>
                <w:b w:val="1"/>
                <w:bCs w:val="1"/>
                <w:color w:val="ffffff"/>
                <w:sz w:val="32"/>
                <w:szCs w:val="32"/>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DF">
            <w:pPr>
              <w:spacing w:after="60" w:lineRule="auto"/>
              <w:rPr/>
            </w:pPr>
            <w:r w:rsidDel="00000000" w:rsidR="00000000" w:rsidRPr="00000000">
              <w:rPr>
                <w:b w:val="1"/>
                <w:bCs w:val="1"/>
                <w:color w:val="2d2d2d"/>
                <w:sz w:val="22"/>
                <w:szCs w:val="22"/>
                <w:rtl w:val="0"/>
              </w:rPr>
              <w:t xml:space="preserve">Watch Claude work</w:t>
            </w:r>
            <w:r w:rsidDel="00000000" w:rsidR="00000000" w:rsidRPr="00000000">
              <w:rPr>
                <w:rtl w:val="0"/>
              </w:rPr>
            </w:r>
          </w:p>
          <w:p w:rsidR="00000000" w:rsidDel="00000000" w:rsidP="00000000" w:rsidRDefault="00000000" w:rsidRPr="00000000" w14:paraId="000000E0">
            <w:pPr>
              <w:rPr/>
            </w:pPr>
            <w:r w:rsidDel="00000000" w:rsidR="00000000" w:rsidRPr="00000000">
              <w:rPr>
                <w:color w:val="555555"/>
                <w:sz w:val="20"/>
                <w:szCs w:val="20"/>
                <w:rtl w:val="0"/>
              </w:rPr>
              <w:t xml:space="preserve">Progress shows in the right panel. Claude will ask if it needs clarification.</w:t>
            </w:r>
            <w:r w:rsidDel="00000000" w:rsidR="00000000" w:rsidRPr="00000000">
              <w:rPr>
                <w:rtl w:val="0"/>
              </w:rPr>
            </w:r>
          </w:p>
        </w:tc>
      </w:tr>
    </w:tbl>
    <w:p w:rsidR="00000000" w:rsidDel="00000000" w:rsidP="00000000" w:rsidRDefault="00000000" w:rsidRPr="00000000" w14:paraId="000000E1">
      <w:pPr>
        <w:spacing w:after="100" w:lineRule="auto"/>
        <w:rPr/>
      </w:pPr>
      <w:r w:rsidDel="00000000" w:rsidR="00000000" w:rsidRPr="00000000">
        <w:rPr>
          <w:rtl w:val="0"/>
        </w:rPr>
      </w:r>
    </w:p>
    <w:tbl>
      <w:tblPr>
        <w:tblStyle w:val="Table22"/>
        <w:tblW w:w="9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9210"/>
        <w:tblGridChange w:id="0">
          <w:tblGrid>
            <w:gridCol w:w="630"/>
            <w:gridCol w:w="921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100.0" w:type="dxa"/>
              <w:left w:w="100.0" w:type="dxa"/>
              <w:bottom w:w="100.0" w:type="dxa"/>
              <w:right w:w="100.0" w:type="dxa"/>
            </w:tcMar>
            <w:vAlign w:val="center"/>
          </w:tcPr>
          <w:p w:rsidR="00000000" w:rsidDel="00000000" w:rsidP="00000000" w:rsidRDefault="00000000" w:rsidRPr="00000000" w14:paraId="000000E2">
            <w:pPr>
              <w:jc w:val="center"/>
              <w:rPr/>
            </w:pPr>
            <w:r w:rsidDel="00000000" w:rsidR="00000000" w:rsidRPr="00000000">
              <w:rPr>
                <w:b w:val="1"/>
                <w:bCs w:val="1"/>
                <w:color w:val="ffffff"/>
                <w:sz w:val="32"/>
                <w:szCs w:val="32"/>
                <w:rtl w:val="0"/>
              </w:rPr>
              <w:t xml:space="preserve">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120.0" w:type="dxa"/>
              <w:left w:w="200.0" w:type="dxa"/>
              <w:bottom w:w="120.0" w:type="dxa"/>
              <w:right w:w="200.0" w:type="dxa"/>
            </w:tcMar>
          </w:tcPr>
          <w:p w:rsidR="00000000" w:rsidDel="00000000" w:rsidP="00000000" w:rsidRDefault="00000000" w:rsidRPr="00000000" w14:paraId="000000E3">
            <w:pPr>
              <w:spacing w:after="60" w:lineRule="auto"/>
              <w:rPr/>
            </w:pPr>
            <w:r w:rsidDel="00000000" w:rsidR="00000000" w:rsidRPr="00000000">
              <w:rPr>
                <w:b w:val="1"/>
                <w:bCs w:val="1"/>
                <w:color w:val="2d2d2d"/>
                <w:sz w:val="22"/>
                <w:szCs w:val="22"/>
                <w:rtl w:val="0"/>
              </w:rPr>
              <w:t xml:space="preserve">Review the results</w:t>
            </w:r>
            <w:r w:rsidDel="00000000" w:rsidR="00000000" w:rsidRPr="00000000">
              <w:rPr>
                <w:rtl w:val="0"/>
              </w:rPr>
            </w:r>
          </w:p>
          <w:p w:rsidR="00000000" w:rsidDel="00000000" w:rsidP="00000000" w:rsidRDefault="00000000" w:rsidRPr="00000000" w14:paraId="000000E4">
            <w:pPr>
              <w:rPr/>
            </w:pPr>
            <w:r w:rsidDel="00000000" w:rsidR="00000000" w:rsidRPr="00000000">
              <w:rPr>
                <w:color w:val="555555"/>
                <w:sz w:val="20"/>
                <w:szCs w:val="20"/>
                <w:rtl w:val="0"/>
              </w:rPr>
              <w:t xml:space="preserve">The Artifacts panel shows any files Claude created. Check your folder for changes.</w:t>
            </w:r>
            <w:r w:rsidDel="00000000" w:rsidR="00000000" w:rsidRPr="00000000">
              <w:rPr>
                <w:rtl w:val="0"/>
              </w:rPr>
            </w:r>
          </w:p>
        </w:tc>
      </w:tr>
    </w:tbl>
    <w:p w:rsidR="00000000" w:rsidDel="00000000" w:rsidP="00000000" w:rsidRDefault="00000000" w:rsidRPr="00000000" w14:paraId="000000E5">
      <w:pPr>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rPr/>
      </w:pPr>
      <w:r w:rsidDel="00000000" w:rsidR="00000000" w:rsidRPr="00000000">
        <w:rPr>
          <w:rtl w:val="0"/>
        </w:rPr>
        <w:t xml:space="preserve">EXAMPLE TASKS TO TRY</w:t>
      </w:r>
    </w:p>
    <w:p w:rsidR="00000000" w:rsidDel="00000000" w:rsidP="00000000" w:rsidRDefault="00000000" w:rsidRPr="00000000" w14:paraId="000000E7">
      <w:pPr>
        <w:spacing w:after="120" w:lineRule="auto"/>
        <w:rPr/>
      </w:pPr>
      <w:r w:rsidDel="00000000" w:rsidR="00000000" w:rsidRPr="00000000">
        <w:rPr>
          <w:color w:val="2d2d2d"/>
          <w:sz w:val="22"/>
          <w:szCs w:val="22"/>
          <w:rtl w:val="0"/>
        </w:rPr>
        <w:t xml:space="preserve">Here are high-value tasks to test your new setup:</w:t>
      </w:r>
      <w:r w:rsidDel="00000000" w:rsidR="00000000" w:rsidRPr="00000000">
        <w:rPr>
          <w:rtl w:val="0"/>
        </w:rPr>
      </w:r>
    </w:p>
    <w:p w:rsidR="00000000" w:rsidDel="00000000" w:rsidP="00000000" w:rsidRDefault="00000000" w:rsidRPr="00000000" w14:paraId="000000E8">
      <w:pPr>
        <w:spacing w:after="100" w:lineRule="auto"/>
        <w:rPr/>
      </w:pPr>
      <w:r w:rsidDel="00000000" w:rsidR="00000000" w:rsidRPr="00000000">
        <w:rPr>
          <w:rtl w:val="0"/>
        </w:rPr>
      </w:r>
    </w:p>
    <w:p w:rsidR="00000000" w:rsidDel="00000000" w:rsidP="00000000" w:rsidRDefault="00000000" w:rsidRPr="00000000" w14:paraId="000000E9">
      <w:pPr>
        <w:pStyle w:val="Heading2"/>
        <w:rPr/>
      </w:pPr>
      <w:r w:rsidDel="00000000" w:rsidR="00000000" w:rsidRPr="00000000">
        <w:rPr>
          <w:rtl w:val="0"/>
        </w:rPr>
        <w:t xml:space="preserve">1. Organize Your Downloads</w:t>
      </w:r>
    </w:p>
    <w:tbl>
      <w:tblPr>
        <w:tblStyle w:val="Table23"/>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5"/>
        <w:tblGridChange w:id="0">
          <w:tblGrid>
            <w:gridCol w:w="997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EA">
            <w:pPr>
              <w:spacing w:after="80" w:lineRule="auto"/>
              <w:rPr/>
            </w:pPr>
            <w:r w:rsidDel="00000000" w:rsidR="00000000" w:rsidRPr="00000000">
              <w:rPr>
                <w:b w:val="1"/>
                <w:bCs w:val="1"/>
                <w:color w:val="2d2d2d"/>
                <w:sz w:val="24"/>
                <w:szCs w:val="24"/>
                <w:rtl w:val="0"/>
              </w:rPr>
              <w:t xml:space="preserve">TASK</w:t>
            </w:r>
            <w:r w:rsidDel="00000000" w:rsidR="00000000" w:rsidRPr="00000000">
              <w:rPr>
                <w:rtl w:val="0"/>
              </w:rPr>
            </w:r>
          </w:p>
          <w:p w:rsidR="00000000" w:rsidDel="00000000" w:rsidP="00000000" w:rsidRDefault="00000000" w:rsidRPr="00000000" w14:paraId="000000EB">
            <w:pPr>
              <w:rPr/>
            </w:pPr>
            <w:r w:rsidDel="00000000" w:rsidR="00000000" w:rsidRPr="00000000">
              <w:rPr>
                <w:sz w:val="20"/>
                <w:szCs w:val="20"/>
                <w:rtl w:val="0"/>
              </w:rPr>
              <w:t xml:space="preserve">"Go through my Downloads folder. Sort files into subfolders by type (PDFs, Images, Documents, Installers, Other). Rename files with consistent formatting: lowercase, dashes instead of spaces. Delete any duplicates."</w:t>
            </w:r>
            <w:r w:rsidDel="00000000" w:rsidR="00000000" w:rsidRPr="00000000">
              <w:rPr>
                <w:rtl w:val="0"/>
              </w:rPr>
            </w:r>
          </w:p>
        </w:tc>
      </w:tr>
    </w:tbl>
    <w:p w:rsidR="00000000" w:rsidDel="00000000" w:rsidP="00000000" w:rsidRDefault="00000000" w:rsidRPr="00000000" w14:paraId="000000EC">
      <w:pPr>
        <w:spacing w:after="100" w:lineRule="auto"/>
        <w:rPr/>
      </w:pPr>
      <w:r w:rsidDel="00000000" w:rsidR="00000000" w:rsidRPr="00000000">
        <w:rPr>
          <w:rtl w:val="0"/>
        </w:rPr>
      </w:r>
    </w:p>
    <w:p w:rsidR="00000000" w:rsidDel="00000000" w:rsidP="00000000" w:rsidRDefault="00000000" w:rsidRPr="00000000" w14:paraId="000000ED">
      <w:pPr>
        <w:pStyle w:val="Heading2"/>
        <w:rPr/>
      </w:pPr>
      <w:r w:rsidDel="00000000" w:rsidR="00000000" w:rsidRPr="00000000">
        <w:rPr>
          <w:rtl w:val="0"/>
        </w:rPr>
        <w:t xml:space="preserve">2. Receipt to Expense Report</w:t>
      </w:r>
    </w:p>
    <w:tbl>
      <w:tblPr>
        <w:tblStyle w:val="Table24"/>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0"/>
        <w:tblGridChange w:id="0">
          <w:tblGrid>
            <w:gridCol w:w="1002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EE">
            <w:pPr>
              <w:spacing w:after="80" w:lineRule="auto"/>
              <w:rPr/>
            </w:pPr>
            <w:r w:rsidDel="00000000" w:rsidR="00000000" w:rsidRPr="00000000">
              <w:rPr>
                <w:b w:val="1"/>
                <w:bCs w:val="1"/>
                <w:color w:val="2d2d2d"/>
                <w:sz w:val="24"/>
                <w:szCs w:val="24"/>
                <w:rtl w:val="0"/>
              </w:rPr>
              <w:t xml:space="preserve">TASK</w:t>
            </w:r>
            <w:r w:rsidDel="00000000" w:rsidR="00000000" w:rsidRPr="00000000">
              <w:rPr>
                <w:rtl w:val="0"/>
              </w:rPr>
            </w:r>
          </w:p>
          <w:p w:rsidR="00000000" w:rsidDel="00000000" w:rsidP="00000000" w:rsidRDefault="00000000" w:rsidRPr="00000000" w14:paraId="000000EF">
            <w:pPr>
              <w:rPr/>
            </w:pPr>
            <w:r w:rsidDel="00000000" w:rsidR="00000000" w:rsidRPr="00000000">
              <w:rPr>
                <w:sz w:val="20"/>
                <w:szCs w:val="20"/>
                <w:rtl w:val="0"/>
              </w:rPr>
              <w:t xml:space="preserve">"I have 15 receipt photos in this folder. Extract the date, vendor, amount, and category from each. Create a spreadsheet with all expenses sorted by date. Add a total at the bottom."</w:t>
            </w:r>
            <w:r w:rsidDel="00000000" w:rsidR="00000000" w:rsidRPr="00000000">
              <w:rPr>
                <w:rtl w:val="0"/>
              </w:rPr>
            </w:r>
          </w:p>
        </w:tc>
      </w:tr>
    </w:tbl>
    <w:p w:rsidR="00000000" w:rsidDel="00000000" w:rsidP="00000000" w:rsidRDefault="00000000" w:rsidRPr="00000000" w14:paraId="000000F0">
      <w:pPr>
        <w:spacing w:after="100" w:lineRule="auto"/>
        <w:rPr/>
      </w:pPr>
      <w:r w:rsidDel="00000000" w:rsidR="00000000" w:rsidRPr="00000000">
        <w:rPr>
          <w:rtl w:val="0"/>
        </w:rPr>
      </w:r>
    </w:p>
    <w:p w:rsidR="00000000" w:rsidDel="00000000" w:rsidP="00000000" w:rsidRDefault="00000000" w:rsidRPr="00000000" w14:paraId="000000F1">
      <w:pPr>
        <w:pStyle w:val="Heading2"/>
        <w:rPr/>
      </w:pPr>
      <w:r w:rsidDel="00000000" w:rsidR="00000000" w:rsidRPr="00000000">
        <w:rPr>
          <w:rtl w:val="0"/>
        </w:rPr>
        <w:t xml:space="preserve">3. Meeting Prep</w:t>
      </w:r>
    </w:p>
    <w:tbl>
      <w:tblPr>
        <w:tblStyle w:val="Table25"/>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5"/>
        <w:tblGridChange w:id="0">
          <w:tblGrid>
            <w:gridCol w:w="1000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F2">
            <w:pPr>
              <w:spacing w:after="80" w:lineRule="auto"/>
              <w:rPr/>
            </w:pPr>
            <w:r w:rsidDel="00000000" w:rsidR="00000000" w:rsidRPr="00000000">
              <w:rPr>
                <w:b w:val="1"/>
                <w:bCs w:val="1"/>
                <w:color w:val="2d2d2d"/>
                <w:sz w:val="24"/>
                <w:szCs w:val="24"/>
                <w:rtl w:val="0"/>
              </w:rPr>
              <w:t xml:space="preserve">TASK</w:t>
            </w:r>
            <w:r w:rsidDel="00000000" w:rsidR="00000000" w:rsidRPr="00000000">
              <w:rPr>
                <w:rtl w:val="0"/>
              </w:rPr>
            </w:r>
          </w:p>
          <w:p w:rsidR="00000000" w:rsidDel="00000000" w:rsidP="00000000" w:rsidRDefault="00000000" w:rsidRPr="00000000" w14:paraId="000000F3">
            <w:pPr>
              <w:rPr/>
            </w:pPr>
            <w:r w:rsidDel="00000000" w:rsidR="00000000" w:rsidRPr="00000000">
              <w:rPr>
                <w:sz w:val="20"/>
                <w:szCs w:val="20"/>
                <w:rtl w:val="0"/>
              </w:rPr>
              <w:t xml:space="preserve">"I have a meeting with [Company Name] tomorrow. Search my email and Google Drive for any previous correspondence. Summarize what we've discussed before. Create a one-page brief I can review tonight."</w:t>
            </w:r>
            <w:r w:rsidDel="00000000" w:rsidR="00000000" w:rsidRPr="00000000">
              <w:rPr>
                <w:rtl w:val="0"/>
              </w:rPr>
            </w:r>
          </w:p>
        </w:tc>
      </w:tr>
    </w:tbl>
    <w:p w:rsidR="00000000" w:rsidDel="00000000" w:rsidP="00000000" w:rsidRDefault="00000000" w:rsidRPr="00000000" w14:paraId="000000F4">
      <w:pPr>
        <w:spacing w:after="100" w:lineRule="auto"/>
        <w:rPr/>
      </w:pPr>
      <w:r w:rsidDel="00000000" w:rsidR="00000000" w:rsidRPr="00000000">
        <w:rPr>
          <w:rtl w:val="0"/>
        </w:rPr>
      </w:r>
    </w:p>
    <w:p w:rsidR="00000000" w:rsidDel="00000000" w:rsidP="00000000" w:rsidRDefault="00000000" w:rsidRPr="00000000" w14:paraId="000000F5">
      <w:pPr>
        <w:pStyle w:val="Heading2"/>
        <w:rPr/>
      </w:pPr>
      <w:r w:rsidDel="00000000" w:rsidR="00000000" w:rsidRPr="00000000">
        <w:rPr>
          <w:rtl w:val="0"/>
        </w:rPr>
        <w:t xml:space="preserve">4. Document Draft from Notes</w:t>
      </w:r>
    </w:p>
    <w:tbl>
      <w:tblPr>
        <w:tblStyle w:val="Table26"/>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90"/>
        <w:tblGridChange w:id="0">
          <w:tblGrid>
            <w:gridCol w:w="999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F6">
            <w:pPr>
              <w:spacing w:after="80" w:lineRule="auto"/>
              <w:rPr/>
            </w:pPr>
            <w:r w:rsidDel="00000000" w:rsidR="00000000" w:rsidRPr="00000000">
              <w:rPr>
                <w:b w:val="1"/>
                <w:bCs w:val="1"/>
                <w:color w:val="2d2d2d"/>
                <w:sz w:val="24"/>
                <w:szCs w:val="24"/>
                <w:rtl w:val="0"/>
              </w:rPr>
              <w:t xml:space="preserve">TASK</w:t>
            </w:r>
            <w:r w:rsidDel="00000000" w:rsidR="00000000" w:rsidRPr="00000000">
              <w:rPr>
                <w:rtl w:val="0"/>
              </w:rPr>
            </w:r>
          </w:p>
          <w:p w:rsidR="00000000" w:rsidDel="00000000" w:rsidP="00000000" w:rsidRDefault="00000000" w:rsidRPr="00000000" w14:paraId="000000F7">
            <w:pPr>
              <w:rPr/>
            </w:pPr>
            <w:r w:rsidDel="00000000" w:rsidR="00000000" w:rsidRPr="00000000">
              <w:rPr>
                <w:sz w:val="20"/>
                <w:szCs w:val="20"/>
                <w:rtl w:val="0"/>
              </w:rPr>
              <w:t xml:space="preserve">"I have scattered notes from 5 different meetings in this folder. Combine them into a coherent project status report. Organize by theme, not chronologically. Highlight decisions made and action items."</w:t>
            </w:r>
            <w:r w:rsidDel="00000000" w:rsidR="00000000" w:rsidRPr="00000000">
              <w:rPr>
                <w:rtl w:val="0"/>
              </w:rPr>
            </w:r>
          </w:p>
        </w:tc>
      </w:tr>
    </w:tbl>
    <w:p w:rsidR="00000000" w:rsidDel="00000000" w:rsidP="00000000" w:rsidRDefault="00000000" w:rsidRPr="00000000" w14:paraId="000000F8">
      <w:pPr>
        <w:spacing w:after="200" w:lineRule="auto"/>
        <w:rPr/>
      </w:pPr>
      <w:r w:rsidDel="00000000" w:rsidR="00000000" w:rsidRPr="00000000">
        <w:rPr>
          <w:rtl w:val="0"/>
        </w:rPr>
      </w:r>
    </w:p>
    <w:tbl>
      <w:tblPr>
        <w:tblStyle w:val="Table27"/>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90"/>
        <w:tblGridChange w:id="0">
          <w:tblGrid>
            <w:gridCol w:w="9990"/>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ff9e6" w:val="clear"/>
            <w:tcMar>
              <w:top w:w="120.0" w:type="dxa"/>
              <w:left w:w="200.0" w:type="dxa"/>
              <w:bottom w:w="120.0" w:type="dxa"/>
              <w:right w:w="200.0" w:type="dxa"/>
            </w:tcMar>
          </w:tcPr>
          <w:p w:rsidR="00000000" w:rsidDel="00000000" w:rsidP="00000000" w:rsidRDefault="00000000" w:rsidRPr="00000000" w14:paraId="000000F9">
            <w:pPr>
              <w:rPr/>
            </w:pPr>
            <w:r w:rsidDel="00000000" w:rsidR="00000000" w:rsidRPr="00000000">
              <w:rPr>
                <w:b w:val="1"/>
                <w:bCs w:val="1"/>
                <w:color w:val="c9a961"/>
                <w:sz w:val="20"/>
                <w:szCs w:val="20"/>
                <w:rtl w:val="0"/>
              </w:rPr>
              <w:t xml:space="preserve">💡 PRO TIP: </w:t>
            </w:r>
            <w:r w:rsidDel="00000000" w:rsidR="00000000" w:rsidRPr="00000000">
              <w:rPr>
                <w:sz w:val="20"/>
                <w:szCs w:val="20"/>
                <w:rtl w:val="0"/>
              </w:rPr>
              <w:t xml:space="preserve">Start with a messy folder you've been meaning to clean up. Cowork handles this in minutes instead of hours.</w:t>
            </w:r>
            <w:r w:rsidDel="00000000" w:rsidR="00000000" w:rsidRPr="00000000">
              <w:rPr>
                <w:rtl w:val="0"/>
              </w:rPr>
            </w:r>
          </w:p>
        </w:tc>
      </w:tr>
    </w:tbl>
    <w:p w:rsidR="00000000" w:rsidDel="00000000" w:rsidP="00000000" w:rsidRDefault="00000000" w:rsidRPr="00000000" w14:paraId="000000FA">
      <w:pPr>
        <w:rPr/>
      </w:pPr>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1"/>
        <w:rPr/>
      </w:pPr>
      <w:r w:rsidDel="00000000" w:rsidR="00000000" w:rsidRPr="00000000">
        <w:rPr>
          <w:rtl w:val="0"/>
        </w:rPr>
        <w:t xml:space="preserve">BEST PRACTICES</w:t>
      </w:r>
    </w:p>
    <w:p w:rsidR="00000000" w:rsidDel="00000000" w:rsidP="00000000" w:rsidRDefault="00000000" w:rsidRPr="00000000" w14:paraId="000000FC">
      <w:pPr>
        <w:pStyle w:val="Heading2"/>
        <w:rPr/>
      </w:pPr>
      <w:r w:rsidDel="00000000" w:rsidR="00000000" w:rsidRPr="00000000">
        <w:rPr>
          <w:rtl w:val="0"/>
        </w:rPr>
        <w:t xml:space="preserve">Do:</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Start with a specific, contained task (one folder, clear outcome)</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Give Claude clear success criteria ('files should be named like X')</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the approval prompts — Claude asks before destructive actions</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Check the Progress panel to see what Claude is doing</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outputs before moving on to the next task</w:t>
      </w:r>
      <w:r w:rsidDel="00000000" w:rsidR="00000000" w:rsidRPr="00000000">
        <w:rPr>
          <w:rtl w:val="0"/>
        </w:rPr>
      </w:r>
    </w:p>
    <w:p w:rsidR="00000000" w:rsidDel="00000000" w:rsidP="00000000" w:rsidRDefault="00000000" w:rsidRPr="00000000" w14:paraId="00000102">
      <w:pPr>
        <w:spacing w:after="100" w:lineRule="auto"/>
        <w:rPr/>
      </w:pPr>
      <w:r w:rsidDel="00000000" w:rsidR="00000000" w:rsidRPr="00000000">
        <w:rPr>
          <w:rtl w:val="0"/>
        </w:rPr>
      </w:r>
    </w:p>
    <w:p w:rsidR="00000000" w:rsidDel="00000000" w:rsidP="00000000" w:rsidRDefault="00000000" w:rsidRPr="00000000" w14:paraId="00000103">
      <w:pPr>
        <w:pStyle w:val="Heading2"/>
        <w:rPr/>
      </w:pPr>
      <w:r w:rsidDel="00000000" w:rsidR="00000000" w:rsidRPr="00000000">
        <w:rPr>
          <w:rtl w:val="0"/>
        </w:rPr>
        <w:t xml:space="preserve">Don't:</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Give access to your entire home directory (start small)</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Assume Claude understood perfectly — verify important work</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Run multiple complex tasks simultaneously at first</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Ignore security warnings about prompt injection</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Cowork for tasks requiring real-time web browsing (use Claude in Chrome instead)</w:t>
      </w:r>
      <w:r w:rsidDel="00000000" w:rsidR="00000000" w:rsidRPr="00000000">
        <w:rPr>
          <w:rtl w:val="0"/>
        </w:rPr>
      </w:r>
    </w:p>
    <w:p w:rsidR="00000000" w:rsidDel="00000000" w:rsidP="00000000" w:rsidRDefault="00000000" w:rsidRPr="00000000" w14:paraId="00000109">
      <w:pPr>
        <w:spacing w:after="200" w:lineRule="auto"/>
        <w:rPr/>
      </w:pPr>
      <w:r w:rsidDel="00000000" w:rsidR="00000000" w:rsidRPr="00000000">
        <w:rPr>
          <w:rtl w:val="0"/>
        </w:rPr>
      </w:r>
    </w:p>
    <w:tbl>
      <w:tblPr>
        <w:tblStyle w:val="Table28"/>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rPr>
          <w:cantSplit w:val="0"/>
          <w:tblHeader w:val="0"/>
        </w:trPr>
        <w:tc>
          <w:tcPr>
            <w:tcBorders>
              <w:top w:color="dddddd" w:space="0" w:sz="4" w:val="single"/>
              <w:left w:color="e74c3c" w:space="0" w:sz="12" w:val="single"/>
              <w:bottom w:color="dddddd" w:space="0" w:sz="4" w:val="single"/>
              <w:right w:color="dddddd" w:space="0" w:sz="4" w:val="single"/>
            </w:tcBorders>
            <w:shd w:fill="fdedec" w:val="clear"/>
            <w:tcMar>
              <w:top w:w="120.0" w:type="dxa"/>
              <w:left w:w="200.0" w:type="dxa"/>
              <w:bottom w:w="120.0" w:type="dxa"/>
              <w:right w:w="200.0" w:type="dxa"/>
            </w:tcMar>
          </w:tcPr>
          <w:p w:rsidR="00000000" w:rsidDel="00000000" w:rsidP="00000000" w:rsidRDefault="00000000" w:rsidRPr="00000000" w14:paraId="0000010A">
            <w:pPr>
              <w:rPr/>
            </w:pPr>
            <w:r w:rsidDel="00000000" w:rsidR="00000000" w:rsidRPr="00000000">
              <w:rPr>
                <w:b w:val="1"/>
                <w:bCs w:val="1"/>
                <w:color w:val="e74c3c"/>
                <w:sz w:val="20"/>
                <w:szCs w:val="20"/>
                <w:rtl w:val="0"/>
              </w:rPr>
              <w:t xml:space="preserve">⚠️ IMPORTANT: </w:t>
            </w:r>
            <w:r w:rsidDel="00000000" w:rsidR="00000000" w:rsidRPr="00000000">
              <w:rPr>
                <w:sz w:val="20"/>
                <w:szCs w:val="20"/>
                <w:rtl w:val="0"/>
              </w:rPr>
              <w:t xml:space="preserve">Prompt injection risk: Malicious content in files or websites could try to manipulate Claude. Don't give Cowork access to untrusted files or have it process content from sketchy sources.</w:t>
            </w:r>
            <w:r w:rsidDel="00000000" w:rsidR="00000000" w:rsidRPr="00000000">
              <w:rPr>
                <w:rtl w:val="0"/>
              </w:rPr>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2"/>
        <w:widowControl w:val="0"/>
        <w:shd w:fill="ffffff" w:val="clear"/>
        <w:spacing w:after="180" w:before="360" w:line="335.99999999999994" w:lineRule="auto"/>
        <w:rPr/>
      </w:pPr>
      <w:bookmarkStart w:colFirst="0" w:colLast="0" w:name="_heading=h.6sbl8t4rm8iy" w:id="0"/>
      <w:bookmarkEnd w:id="0"/>
      <w:r w:rsidDel="00000000" w:rsidR="00000000" w:rsidRPr="00000000">
        <w:rPr>
          <w:rtl w:val="0"/>
        </w:rPr>
        <w:t xml:space="preserve">Best Practices for Large Organizations</w:t>
      </w:r>
    </w:p>
    <w:p w:rsidR="00000000" w:rsidDel="00000000" w:rsidP="00000000" w:rsidRDefault="00000000" w:rsidRPr="00000000" w14:paraId="0000010D">
      <w:pPr>
        <w:numPr>
          <w:ilvl w:val="0"/>
          <w:numId w:val="1"/>
        </w:numPr>
        <w:ind w:left="720" w:hanging="360"/>
      </w:pPr>
      <w:r w:rsidDel="00000000" w:rsidR="00000000" w:rsidRPr="00000000">
        <w:rPr>
          <w:b w:val="1"/>
          <w:bCs w:val="1"/>
          <w:rtl w:val="0"/>
        </w:rPr>
        <w:t xml:space="preserve">Use .claude/rules/: </w:t>
      </w:r>
      <w:r w:rsidDel="00000000" w:rsidR="00000000" w:rsidRPr="00000000">
        <w:rPr>
          <w:rtl w:val="0"/>
        </w:rPr>
        <w:t xml:space="preserve">Store your preferred folder structure and naming conventions in rule files to ensure consistency across sessions.</w:t>
      </w:r>
    </w:p>
    <w:p w:rsidR="00000000" w:rsidDel="00000000" w:rsidP="00000000" w:rsidRDefault="00000000" w:rsidRPr="00000000" w14:paraId="0000010E">
      <w:pPr>
        <w:numPr>
          <w:ilvl w:val="0"/>
          <w:numId w:val="1"/>
        </w:numPr>
        <w:ind w:left="720" w:hanging="360"/>
      </w:pPr>
      <w:r w:rsidDel="00000000" w:rsidR="00000000" w:rsidRPr="00000000">
        <w:rPr>
          <w:b w:val="1"/>
          <w:bCs w:val="1"/>
          <w:rtl w:val="0"/>
        </w:rPr>
        <w:t xml:space="preserve">Batch Tasks:</w:t>
      </w:r>
      <w:r w:rsidDel="00000000" w:rsidR="00000000" w:rsidRPr="00000000">
        <w:rPr>
          <w:rtl w:val="0"/>
        </w:rPr>
        <w:t xml:space="preserve"> Start with small scopes (e.g., renaming one subfolder) to verify behavior before letting Cowork process high-volume directories.</w:t>
      </w:r>
    </w:p>
    <w:p w:rsidR="00000000" w:rsidDel="00000000" w:rsidP="00000000" w:rsidRDefault="00000000" w:rsidRPr="00000000" w14:paraId="0000010F">
      <w:pPr>
        <w:numPr>
          <w:ilvl w:val="0"/>
          <w:numId w:val="1"/>
        </w:numPr>
        <w:ind w:left="720" w:hanging="360"/>
      </w:pPr>
      <w:r w:rsidDel="00000000" w:rsidR="00000000" w:rsidRPr="00000000">
        <w:rPr>
          <w:b w:val="1"/>
          <w:bCs w:val="1"/>
          <w:rtl w:val="0"/>
        </w:rPr>
        <w:t xml:space="preserve">Backup:</w:t>
      </w:r>
      <w:r w:rsidDel="00000000" w:rsidR="00000000" w:rsidRPr="00000000">
        <w:rPr>
          <w:rtl w:val="0"/>
        </w:rPr>
        <w:t xml:space="preserve"> Because Cowork can take "potentially destructive actions" like moving or deleting files, Anthropic recommends keeping a separate manual backup of the target folder. </w:t>
      </w:r>
    </w:p>
    <w:p w:rsidR="00000000" w:rsidDel="00000000" w:rsidP="00000000" w:rsidRDefault="00000000" w:rsidRPr="00000000" w14:paraId="00000110">
      <w:pPr>
        <w:widowControl w:val="0"/>
        <w:pBdr>
          <w:top w:color="auto" w:space="0" w:sz="0" w:val="none"/>
          <w:bottom w:color="auto" w:space="0" w:sz="0" w:val="none"/>
          <w:right w:color="auto" w:space="0" w:sz="0" w:val="none"/>
          <w:between w:color="auto" w:space="0" w:sz="0" w:val="none"/>
        </w:pBdr>
        <w:shd w:fill="ffffff" w:val="clear"/>
        <w:spacing w:after="420" w:before="180" w:line="360" w:lineRule="auto"/>
        <w:rPr>
          <w:color w:val="0a0a0a"/>
          <w:sz w:val="24"/>
          <w:szCs w:val="24"/>
        </w:rPr>
      </w:pPr>
      <w:r w:rsidDel="00000000" w:rsidR="00000000" w:rsidRPr="00000000">
        <w:rPr>
          <w:rtl w:val="0"/>
        </w:rPr>
      </w:r>
    </w:p>
    <w:p w:rsidR="00000000" w:rsidDel="00000000" w:rsidP="00000000" w:rsidRDefault="00000000" w:rsidRPr="00000000" w14:paraId="00000111">
      <w:pPr>
        <w:widowControl w:val="0"/>
        <w:pBdr>
          <w:top w:color="auto" w:space="0" w:sz="0" w:val="none"/>
          <w:bottom w:color="auto" w:space="0" w:sz="0" w:val="none"/>
          <w:right w:color="auto" w:space="0" w:sz="0" w:val="none"/>
          <w:between w:color="auto" w:space="0" w:sz="0" w:val="none"/>
        </w:pBdr>
        <w:shd w:fill="ffffff" w:val="clear"/>
        <w:spacing w:after="420" w:before="180" w:line="360" w:lineRule="auto"/>
        <w:rPr>
          <w:color w:val="0a0a0a"/>
          <w:sz w:val="24"/>
          <w:szCs w:val="24"/>
        </w:rPr>
      </w:pPr>
      <w:r w:rsidDel="00000000" w:rsidR="00000000" w:rsidRPr="00000000">
        <w:rPr>
          <w:rtl w:val="0"/>
        </w:rPr>
      </w:r>
    </w:p>
    <w:p w:rsidR="00000000" w:rsidDel="00000000" w:rsidP="00000000" w:rsidRDefault="00000000" w:rsidRPr="00000000" w14:paraId="00000112">
      <w:pPr>
        <w:pStyle w:val="Heading1"/>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pStyle w:val="Heading1"/>
        <w:rPr/>
      </w:pPr>
      <w:r w:rsidDel="00000000" w:rsidR="00000000" w:rsidRPr="00000000">
        <w:rPr>
          <w:rtl w:val="0"/>
        </w:rPr>
        <w:t xml:space="preserve">SETUP CHECKLIST</w:t>
      </w:r>
    </w:p>
    <w:p w:rsidR="00000000" w:rsidDel="00000000" w:rsidP="00000000" w:rsidRDefault="00000000" w:rsidRPr="00000000" w14:paraId="00000118">
      <w:pPr>
        <w:spacing w:after="120" w:lineRule="auto"/>
        <w:rPr/>
      </w:pPr>
      <w:r w:rsidDel="00000000" w:rsidR="00000000" w:rsidRPr="00000000">
        <w:rPr>
          <w:color w:val="2d2d2d"/>
          <w:sz w:val="22"/>
          <w:szCs w:val="22"/>
          <w:rtl w:val="0"/>
        </w:rPr>
        <w:t xml:space="preserve">Use this to verify your setup is complete:</w:t>
      </w:r>
      <w:r w:rsidDel="00000000" w:rsidR="00000000" w:rsidRPr="00000000">
        <w:rPr>
          <w:rtl w:val="0"/>
        </w:rPr>
      </w:r>
    </w:p>
    <w:p w:rsidR="00000000" w:rsidDel="00000000" w:rsidP="00000000" w:rsidRDefault="00000000" w:rsidRPr="00000000" w14:paraId="00000119">
      <w:pPr>
        <w:spacing w:after="100" w:lineRule="auto"/>
        <w:rPr/>
      </w:pPr>
      <w:r w:rsidDel="00000000" w:rsidR="00000000" w:rsidRPr="00000000">
        <w:rPr>
          <w:rtl w:val="0"/>
        </w:rPr>
      </w:r>
    </w:p>
    <w:p w:rsidR="00000000" w:rsidDel="00000000" w:rsidP="00000000" w:rsidRDefault="00000000" w:rsidRPr="00000000" w14:paraId="0000011A">
      <w:pPr>
        <w:pStyle w:val="Heading3"/>
        <w:rPr/>
      </w:pPr>
      <w:r w:rsidDel="00000000" w:rsidR="00000000" w:rsidRPr="00000000">
        <w:rPr>
          <w:rtl w:val="0"/>
        </w:rPr>
        <w:t xml:space="preserve">Desktop App</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Downloaded Claude Desktop from claude.ai/download</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Installed and signed in</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Can see Chat, Cowork, Code tabs</w:t>
      </w:r>
      <w:r w:rsidDel="00000000" w:rsidR="00000000" w:rsidRPr="00000000">
        <w:rPr>
          <w:rtl w:val="0"/>
        </w:rPr>
      </w:r>
    </w:p>
    <w:p w:rsidR="00000000" w:rsidDel="00000000" w:rsidP="00000000" w:rsidRDefault="00000000" w:rsidRPr="00000000" w14:paraId="0000011E">
      <w:pPr>
        <w:spacing w:after="100" w:lineRule="auto"/>
        <w:rPr/>
      </w:pPr>
      <w:r w:rsidDel="00000000" w:rsidR="00000000" w:rsidRPr="00000000">
        <w:rPr>
          <w:rtl w:val="0"/>
        </w:rPr>
      </w:r>
    </w:p>
    <w:p w:rsidR="00000000" w:rsidDel="00000000" w:rsidP="00000000" w:rsidRDefault="00000000" w:rsidRPr="00000000" w14:paraId="0000011F">
      <w:pPr>
        <w:pStyle w:val="Heading3"/>
        <w:rPr/>
      </w:pPr>
      <w:sdt>
        <w:sdtPr>
          <w:id w:val="293777365"/>
          <w:tag w:val="goog_rdk_5"/>
        </w:sdtPr>
        <w:sdtContent>
          <w:r w:rsidDel="00000000" w:rsidR="00000000" w:rsidRPr="00000000">
            <w:rPr>
              <w:rFonts w:ascii="Arial Unicode MS" w:cs="Arial Unicode MS" w:eastAsia="Arial Unicode MS" w:hAnsi="Arial Unicode MS"/>
              <w:rtl w:val="0"/>
            </w:rPr>
            <w:t xml:space="preserve">Capabilities (Settings → Capabilities)</w:t>
          </w:r>
        </w:sdtContent>
      </w:sdt>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Artifacts: ON</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AI-powered artifacts: ON</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Cloud code execution: ON</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Allow network egress: ON</w:t>
      </w:r>
      <w:r w:rsidDel="00000000" w:rsidR="00000000" w:rsidRPr="00000000">
        <w:rPr>
          <w:rtl w:val="0"/>
        </w:rPr>
      </w:r>
    </w:p>
    <w:p w:rsidR="00000000" w:rsidDel="00000000" w:rsidP="00000000" w:rsidRDefault="00000000" w:rsidRPr="00000000" w14:paraId="00000124">
      <w:pPr>
        <w:spacing w:after="100" w:lineRule="auto"/>
        <w:rPr/>
      </w:pPr>
      <w:r w:rsidDel="00000000" w:rsidR="00000000" w:rsidRPr="00000000">
        <w:rPr>
          <w:rtl w:val="0"/>
        </w:rPr>
      </w:r>
    </w:p>
    <w:p w:rsidR="00000000" w:rsidDel="00000000" w:rsidP="00000000" w:rsidRDefault="00000000" w:rsidRPr="00000000" w14:paraId="00000125">
      <w:pPr>
        <w:pStyle w:val="Heading3"/>
        <w:rPr/>
      </w:pPr>
      <w:sdt>
        <w:sdtPr>
          <w:id w:val="-1697964473"/>
          <w:tag w:val="goog_rdk_6"/>
        </w:sdtPr>
        <w:sdtContent>
          <w:r w:rsidDel="00000000" w:rsidR="00000000" w:rsidRPr="00000000">
            <w:rPr>
              <w:rFonts w:ascii="Arial Unicode MS" w:cs="Arial Unicode MS" w:eastAsia="Arial Unicode MS" w:hAnsi="Arial Unicode MS"/>
              <w:rtl w:val="0"/>
            </w:rPr>
            <w:t xml:space="preserve">Memory (Settings → Memory)</w:t>
          </w:r>
        </w:sdtContent>
      </w:sdt>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Search and reference chats: ON</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Generate memory from chat history: ON</w:t>
      </w:r>
      <w:r w:rsidDel="00000000" w:rsidR="00000000" w:rsidRPr="00000000">
        <w:rPr>
          <w:rtl w:val="0"/>
        </w:rPr>
      </w:r>
    </w:p>
    <w:p w:rsidR="00000000" w:rsidDel="00000000" w:rsidP="00000000" w:rsidRDefault="00000000" w:rsidRPr="00000000" w14:paraId="00000128">
      <w:pPr>
        <w:spacing w:after="100" w:lineRule="auto"/>
        <w:rPr/>
      </w:pPr>
      <w:r w:rsidDel="00000000" w:rsidR="00000000" w:rsidRPr="00000000">
        <w:rPr>
          <w:rtl w:val="0"/>
        </w:rPr>
      </w:r>
    </w:p>
    <w:p w:rsidR="00000000" w:rsidDel="00000000" w:rsidP="00000000" w:rsidRDefault="00000000" w:rsidRPr="00000000" w14:paraId="00000129">
      <w:pPr>
        <w:pStyle w:val="Heading3"/>
        <w:rPr/>
      </w:pPr>
      <w:sdt>
        <w:sdtPr>
          <w:id w:val="577179291"/>
          <w:tag w:val="goog_rdk_7"/>
        </w:sdtPr>
        <w:sdtContent>
          <w:r w:rsidDel="00000000" w:rsidR="00000000" w:rsidRPr="00000000">
            <w:rPr>
              <w:rFonts w:ascii="Arial Unicode MS" w:cs="Arial Unicode MS" w:eastAsia="Arial Unicode MS" w:hAnsi="Arial Unicode MS"/>
              <w:rtl w:val="0"/>
            </w:rPr>
            <w:t xml:space="preserve">Personal Preferences (Settings → General)</w:t>
          </w:r>
        </w:sdtContent>
      </w:sdt>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Added your communication preferences</w:t>
      </w:r>
      <w:r w:rsidDel="00000000" w:rsidR="00000000" w:rsidRPr="00000000">
        <w:rPr>
          <w:rtl w:val="0"/>
        </w:rPr>
      </w:r>
    </w:p>
    <w:p w:rsidR="00000000" w:rsidDel="00000000" w:rsidP="00000000" w:rsidRDefault="00000000" w:rsidRPr="00000000" w14:paraId="0000012B">
      <w:pPr>
        <w:spacing w:after="100" w:lineRule="auto"/>
        <w:rPr/>
      </w:pPr>
      <w:r w:rsidDel="00000000" w:rsidR="00000000" w:rsidRPr="00000000">
        <w:rPr>
          <w:rtl w:val="0"/>
        </w:rPr>
      </w:r>
    </w:p>
    <w:p w:rsidR="00000000" w:rsidDel="00000000" w:rsidP="00000000" w:rsidRDefault="00000000" w:rsidRPr="00000000" w14:paraId="0000012C">
      <w:pPr>
        <w:pStyle w:val="Heading3"/>
        <w:rPr/>
      </w:pPr>
      <w:sdt>
        <w:sdtPr>
          <w:id w:val="-1987725233"/>
          <w:tag w:val="goog_rdk_8"/>
        </w:sdtPr>
        <w:sdtContent>
          <w:r w:rsidDel="00000000" w:rsidR="00000000" w:rsidRPr="00000000">
            <w:rPr>
              <w:rFonts w:ascii="Arial Unicode MS" w:cs="Arial Unicode MS" w:eastAsia="Arial Unicode MS" w:hAnsi="Arial Unicode MS"/>
              <w:rtl w:val="0"/>
            </w:rPr>
            <w:t xml:space="preserve">Connectors (Settings → Connectors)</w:t>
          </w:r>
        </w:sdtContent>
      </w:sdt>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Google Drive: Connected</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Gmail: Connected</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Google Calendar: Connected</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Claude in Chrome: Configured</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(Optional) Desktop Commander: Configured</w:t>
      </w:r>
      <w:r w:rsidDel="00000000" w:rsidR="00000000" w:rsidRPr="00000000">
        <w:rPr>
          <w:rtl w:val="0"/>
        </w:rPr>
      </w:r>
    </w:p>
    <w:p w:rsidR="00000000" w:rsidDel="00000000" w:rsidP="00000000" w:rsidRDefault="00000000" w:rsidRPr="00000000" w14:paraId="00000132">
      <w:pPr>
        <w:spacing w:after="100" w:lineRule="auto"/>
        <w:rPr/>
      </w:pPr>
      <w:r w:rsidDel="00000000" w:rsidR="00000000" w:rsidRPr="00000000">
        <w:rPr>
          <w:rtl w:val="0"/>
        </w:rPr>
      </w:r>
    </w:p>
    <w:p w:rsidR="00000000" w:rsidDel="00000000" w:rsidP="00000000" w:rsidRDefault="00000000" w:rsidRPr="00000000" w14:paraId="00000133">
      <w:pPr>
        <w:pStyle w:val="Heading3"/>
        <w:rPr/>
      </w:pPr>
      <w:r w:rsidDel="00000000" w:rsidR="00000000" w:rsidRPr="00000000">
        <w:rPr>
          <w:rtl w:val="0"/>
        </w:rPr>
        <w:t xml:space="preserve">First Task</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Successfully ran a test task in Cowork</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Verified output in Artifacts panel</w:t>
      </w:r>
      <w:r w:rsidDel="00000000" w:rsidR="00000000" w:rsidRPr="00000000">
        <w:rPr>
          <w:rtl w:val="0"/>
        </w:rPr>
      </w:r>
    </w:p>
    <w:p w:rsidR="00000000" w:rsidDel="00000000" w:rsidP="00000000" w:rsidRDefault="00000000" w:rsidRPr="00000000" w14:paraId="00000136">
      <w:pPr>
        <w:spacing w:after="200" w:lineRule="auto"/>
        <w:rPr/>
      </w:pPr>
      <w:r w:rsidDel="00000000" w:rsidR="00000000" w:rsidRPr="00000000">
        <w:rPr>
          <w:rtl w:val="0"/>
        </w:rPr>
      </w:r>
    </w:p>
    <w:tbl>
      <w:tblPr>
        <w:tblStyle w:val="Table29"/>
        <w:tblW w:w="10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40"/>
        <w:tblGridChange w:id="0">
          <w:tblGrid>
            <w:gridCol w:w="1014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137">
            <w:pPr>
              <w:spacing w:after="80" w:lineRule="auto"/>
              <w:rPr/>
            </w:pPr>
            <w:r w:rsidDel="00000000" w:rsidR="00000000" w:rsidRPr="00000000">
              <w:rPr>
                <w:b w:val="1"/>
                <w:bCs w:val="1"/>
                <w:color w:val="2d2d2d"/>
                <w:sz w:val="24"/>
                <w:szCs w:val="24"/>
                <w:rtl w:val="0"/>
              </w:rPr>
              <w:t xml:space="preserve">YOU'RE READY! 🎉</w:t>
            </w:r>
            <w:r w:rsidDel="00000000" w:rsidR="00000000" w:rsidRPr="00000000">
              <w:rPr>
                <w:rtl w:val="0"/>
              </w:rPr>
            </w:r>
          </w:p>
          <w:p w:rsidR="00000000" w:rsidDel="00000000" w:rsidP="00000000" w:rsidRDefault="00000000" w:rsidRPr="00000000" w14:paraId="00000138">
            <w:pPr>
              <w:rPr/>
            </w:pPr>
            <w:r w:rsidDel="00000000" w:rsidR="00000000" w:rsidRPr="00000000">
              <w:rPr>
                <w:sz w:val="20"/>
                <w:szCs w:val="20"/>
                <w:rtl w:val="0"/>
              </w:rPr>
              <w:t xml:space="preserve">Your Claude Cowork setup is complete. Start with file organization tasks — they're the easiest way to see immediate value. Then graduate to document processing, meeting prep, and data analysis.</w:t>
            </w:r>
            <w:r w:rsidDel="00000000" w:rsidR="00000000" w:rsidRPr="00000000">
              <w:rPr>
                <w:rtl w:val="0"/>
              </w:rPr>
            </w:r>
          </w:p>
        </w:tc>
      </w:tr>
    </w:tbl>
    <w:p w:rsidR="00000000" w:rsidDel="00000000" w:rsidP="00000000" w:rsidRDefault="00000000" w:rsidRPr="00000000" w14:paraId="00000139">
      <w:pPr>
        <w:rPr/>
      </w:pPr>
      <w:r w:rsidDel="00000000" w:rsidR="00000000" w:rsidRPr="00000000">
        <w:br w:type="page"/>
      </w:r>
      <w:r w:rsidDel="00000000" w:rsidR="00000000" w:rsidRPr="00000000">
        <w:rPr>
          <w:rtl w:val="0"/>
        </w:rPr>
      </w:r>
    </w:p>
    <w:p w:rsidR="00000000" w:rsidDel="00000000" w:rsidP="00000000" w:rsidRDefault="00000000" w:rsidRPr="00000000" w14:paraId="0000013A">
      <w:pPr>
        <w:pStyle w:val="Heading1"/>
        <w:rPr/>
      </w:pPr>
      <w:r w:rsidDel="00000000" w:rsidR="00000000" w:rsidRPr="00000000">
        <w:rPr>
          <w:rtl w:val="0"/>
        </w:rPr>
        <w:t xml:space="preserve">TROUBLESHOOTING</w:t>
      </w:r>
    </w:p>
    <w:p w:rsidR="00000000" w:rsidDel="00000000" w:rsidP="00000000" w:rsidRDefault="00000000" w:rsidRPr="00000000" w14:paraId="0000013B">
      <w:pPr>
        <w:pStyle w:val="Heading3"/>
        <w:rPr/>
      </w:pPr>
      <w:r w:rsidDel="00000000" w:rsidR="00000000" w:rsidRPr="00000000">
        <w:rPr>
          <w:rtl w:val="0"/>
        </w:rPr>
        <w:t xml:space="preserve">'I don't see the Cowork tab'</w:t>
      </w:r>
    </w:p>
    <w:p w:rsidR="00000000" w:rsidDel="00000000" w:rsidP="00000000" w:rsidRDefault="00000000" w:rsidRPr="00000000" w14:paraId="0000013C">
      <w:pPr>
        <w:spacing w:after="120" w:lineRule="auto"/>
        <w:rPr/>
      </w:pPr>
      <w:r w:rsidDel="00000000" w:rsidR="00000000" w:rsidRPr="00000000">
        <w:rPr>
          <w:color w:val="2d2d2d"/>
          <w:sz w:val="22"/>
          <w:szCs w:val="22"/>
          <w:rtl w:val="0"/>
        </w:rPr>
        <w:t xml:space="preserve">Make sure you're on Claude Pro ($20/month) or Max. Free accounts don't have Cowork access. Also ensure you're using the Desktop app, not the web version.</w:t>
      </w:r>
      <w:r w:rsidDel="00000000" w:rsidR="00000000" w:rsidRPr="00000000">
        <w:rPr>
          <w:rtl w:val="0"/>
        </w:rPr>
      </w:r>
    </w:p>
    <w:p w:rsidR="00000000" w:rsidDel="00000000" w:rsidP="00000000" w:rsidRDefault="00000000" w:rsidRPr="00000000" w14:paraId="0000013D">
      <w:pPr>
        <w:spacing w:after="100" w:lineRule="auto"/>
        <w:rPr/>
      </w:pPr>
      <w:r w:rsidDel="00000000" w:rsidR="00000000" w:rsidRPr="00000000">
        <w:rPr>
          <w:rtl w:val="0"/>
        </w:rPr>
      </w:r>
    </w:p>
    <w:p w:rsidR="00000000" w:rsidDel="00000000" w:rsidP="00000000" w:rsidRDefault="00000000" w:rsidRPr="00000000" w14:paraId="0000013E">
      <w:pPr>
        <w:pStyle w:val="Heading3"/>
        <w:rPr/>
      </w:pPr>
      <w:r w:rsidDel="00000000" w:rsidR="00000000" w:rsidRPr="00000000">
        <w:rPr>
          <w:rtl w:val="0"/>
        </w:rPr>
        <w:t xml:space="preserve">'Connector won't connect'</w:t>
      </w:r>
    </w:p>
    <w:p w:rsidR="00000000" w:rsidDel="00000000" w:rsidP="00000000" w:rsidRDefault="00000000" w:rsidRPr="00000000" w14:paraId="0000013F">
      <w:pPr>
        <w:spacing w:after="120" w:lineRule="auto"/>
        <w:rPr/>
      </w:pPr>
      <w:r w:rsidDel="00000000" w:rsidR="00000000" w:rsidRPr="00000000">
        <w:rPr>
          <w:color w:val="2d2d2d"/>
          <w:sz w:val="22"/>
          <w:szCs w:val="22"/>
          <w:rtl w:val="0"/>
        </w:rPr>
        <w:t xml:space="preserve">Try disconnecting and reconnecting. Check that you're signed into the correct Google account. Some connectors require specific permissions — make sure you're granting all requested access.</w:t>
      </w:r>
      <w:r w:rsidDel="00000000" w:rsidR="00000000" w:rsidRPr="00000000">
        <w:rPr>
          <w:rtl w:val="0"/>
        </w:rPr>
      </w:r>
    </w:p>
    <w:p w:rsidR="00000000" w:rsidDel="00000000" w:rsidP="00000000" w:rsidRDefault="00000000" w:rsidRPr="00000000" w14:paraId="00000140">
      <w:pPr>
        <w:spacing w:after="100" w:lineRule="auto"/>
        <w:rPr/>
      </w:pPr>
      <w:r w:rsidDel="00000000" w:rsidR="00000000" w:rsidRPr="00000000">
        <w:rPr>
          <w:rtl w:val="0"/>
        </w:rPr>
      </w:r>
    </w:p>
    <w:p w:rsidR="00000000" w:rsidDel="00000000" w:rsidP="00000000" w:rsidRDefault="00000000" w:rsidRPr="00000000" w14:paraId="00000141">
      <w:pPr>
        <w:pStyle w:val="Heading3"/>
        <w:rPr/>
      </w:pPr>
      <w:r w:rsidDel="00000000" w:rsidR="00000000" w:rsidRPr="00000000">
        <w:rPr>
          <w:rtl w:val="0"/>
        </w:rPr>
        <w:t xml:space="preserve">'Claude can't see my files'</w:t>
      </w:r>
    </w:p>
    <w:p w:rsidR="00000000" w:rsidDel="00000000" w:rsidP="00000000" w:rsidRDefault="00000000" w:rsidRPr="00000000" w14:paraId="00000142">
      <w:pPr>
        <w:spacing w:after="120" w:lineRule="auto"/>
        <w:rPr/>
      </w:pPr>
      <w:r w:rsidDel="00000000" w:rsidR="00000000" w:rsidRPr="00000000">
        <w:rPr>
          <w:color w:val="2d2d2d"/>
          <w:sz w:val="22"/>
          <w:szCs w:val="22"/>
          <w:rtl w:val="0"/>
        </w:rPr>
        <w:t xml:space="preserve">You need to explicitly grant folder access for each task. Click the folder icon in Cowork and select the specific folder. Claude cannot see anything outside that folder.</w:t>
      </w:r>
      <w:r w:rsidDel="00000000" w:rsidR="00000000" w:rsidRPr="00000000">
        <w:rPr>
          <w:rtl w:val="0"/>
        </w:rPr>
      </w:r>
    </w:p>
    <w:p w:rsidR="00000000" w:rsidDel="00000000" w:rsidP="00000000" w:rsidRDefault="00000000" w:rsidRPr="00000000" w14:paraId="00000143">
      <w:pPr>
        <w:spacing w:after="100" w:lineRule="auto"/>
        <w:rPr/>
      </w:pPr>
      <w:r w:rsidDel="00000000" w:rsidR="00000000" w:rsidRPr="00000000">
        <w:rPr>
          <w:rtl w:val="0"/>
        </w:rPr>
      </w:r>
    </w:p>
    <w:p w:rsidR="00000000" w:rsidDel="00000000" w:rsidP="00000000" w:rsidRDefault="00000000" w:rsidRPr="00000000" w14:paraId="00000144">
      <w:pPr>
        <w:pStyle w:val="Heading3"/>
        <w:rPr/>
      </w:pPr>
      <w:r w:rsidDel="00000000" w:rsidR="00000000" w:rsidRPr="00000000">
        <w:rPr>
          <w:rtl w:val="0"/>
        </w:rPr>
        <w:t xml:space="preserve">'Task is taking forever'</w:t>
      </w:r>
    </w:p>
    <w:p w:rsidR="00000000" w:rsidDel="00000000" w:rsidP="00000000" w:rsidRDefault="00000000" w:rsidRPr="00000000" w14:paraId="00000145">
      <w:pPr>
        <w:spacing w:after="120" w:lineRule="auto"/>
        <w:rPr/>
      </w:pPr>
      <w:r w:rsidDel="00000000" w:rsidR="00000000" w:rsidRPr="00000000">
        <w:rPr>
          <w:color w:val="2d2d2d"/>
          <w:sz w:val="22"/>
          <w:szCs w:val="22"/>
          <w:rtl w:val="0"/>
        </w:rPr>
        <w:t xml:space="preserve">Complex tasks with many files take time. Check the Progress panel — if it's stuck on one step, try giving clearer instructions or breaking the task into smaller parts.</w:t>
      </w:r>
      <w:r w:rsidDel="00000000" w:rsidR="00000000" w:rsidRPr="00000000">
        <w:rPr>
          <w:rtl w:val="0"/>
        </w:rPr>
      </w:r>
    </w:p>
    <w:p w:rsidR="00000000" w:rsidDel="00000000" w:rsidP="00000000" w:rsidRDefault="00000000" w:rsidRPr="00000000" w14:paraId="00000146">
      <w:pPr>
        <w:spacing w:after="100" w:lineRule="auto"/>
        <w:rPr/>
      </w:pPr>
      <w:r w:rsidDel="00000000" w:rsidR="00000000" w:rsidRPr="00000000">
        <w:rPr>
          <w:rtl w:val="0"/>
        </w:rPr>
      </w:r>
    </w:p>
    <w:p w:rsidR="00000000" w:rsidDel="00000000" w:rsidP="00000000" w:rsidRDefault="00000000" w:rsidRPr="00000000" w14:paraId="00000147">
      <w:pPr>
        <w:pStyle w:val="Heading3"/>
        <w:rPr/>
      </w:pPr>
      <w:r w:rsidDel="00000000" w:rsidR="00000000" w:rsidRPr="00000000">
        <w:rPr>
          <w:rtl w:val="0"/>
        </w:rPr>
        <w:t xml:space="preserve">'Results aren't what I expected'</w:t>
      </w:r>
    </w:p>
    <w:p w:rsidR="00000000" w:rsidDel="00000000" w:rsidP="00000000" w:rsidRDefault="00000000" w:rsidRPr="00000000" w14:paraId="00000148">
      <w:pPr>
        <w:spacing w:after="120" w:lineRule="auto"/>
        <w:rPr/>
      </w:pPr>
      <w:r w:rsidDel="00000000" w:rsidR="00000000" w:rsidRPr="00000000">
        <w:rPr>
          <w:color w:val="2d2d2d"/>
          <w:sz w:val="22"/>
          <w:szCs w:val="22"/>
          <w:rtl w:val="0"/>
        </w:rPr>
        <w:t xml:space="preserve">Be more specific in your instructions. Instead of 'organize files', say 'sort files into subfolders by type (PDFs, Images, Other) and rename using lowercase-with-dashes format'.</w:t>
      </w:r>
      <w:r w:rsidDel="00000000" w:rsidR="00000000" w:rsidRPr="00000000">
        <w:rPr>
          <w:rtl w:val="0"/>
        </w:rPr>
      </w:r>
    </w:p>
    <w:p w:rsidR="00000000" w:rsidDel="00000000" w:rsidP="00000000" w:rsidRDefault="00000000" w:rsidRPr="00000000" w14:paraId="00000149">
      <w:pPr>
        <w:spacing w:after="200" w:lineRule="auto"/>
        <w:rPr/>
      </w:pPr>
      <w:r w:rsidDel="00000000" w:rsidR="00000000" w:rsidRPr="00000000">
        <w:rPr>
          <w:rtl w:val="0"/>
        </w:rPr>
      </w:r>
    </w:p>
    <w:tbl>
      <w:tblPr>
        <w:tblStyle w:val="Table30"/>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5"/>
        <w:tblGridChange w:id="0">
          <w:tblGrid>
            <w:gridCol w:w="1015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14A">
            <w:pPr>
              <w:spacing w:after="80" w:lineRule="auto"/>
              <w:rPr/>
            </w:pPr>
            <w:r w:rsidDel="00000000" w:rsidR="00000000" w:rsidRPr="00000000">
              <w:rPr>
                <w:b w:val="1"/>
                <w:bCs w:val="1"/>
                <w:color w:val="2d2d2d"/>
                <w:sz w:val="24"/>
                <w:szCs w:val="24"/>
                <w:rtl w:val="0"/>
              </w:rPr>
              <w:t xml:space="preserve">NEED HELP?</w:t>
            </w:r>
            <w:r w:rsidDel="00000000" w:rsidR="00000000" w:rsidRPr="00000000">
              <w:rPr>
                <w:rtl w:val="0"/>
              </w:rPr>
            </w:r>
          </w:p>
          <w:p w:rsidR="00000000" w:rsidDel="00000000" w:rsidP="00000000" w:rsidRDefault="00000000" w:rsidRPr="00000000" w14:paraId="0000014B">
            <w:pPr>
              <w:rPr/>
            </w:pPr>
            <w:r w:rsidDel="00000000" w:rsidR="00000000" w:rsidRPr="00000000">
              <w:rPr>
                <w:sz w:val="20"/>
                <w:szCs w:val="20"/>
                <w:rtl w:val="0"/>
              </w:rPr>
              <w:t xml:space="preserve">Join the Tech Horizon Academy community for live workshops and troubleshooting support. We run weekly sessions on AI tool setup and automation workflows.techhorizon.academy OR email us at </w:t>
            </w:r>
            <w:hyperlink r:id="rId12">
              <w:r w:rsidDel="00000000" w:rsidR="00000000" w:rsidRPr="00000000">
                <w:rPr>
                  <w:color w:val="1155cc"/>
                  <w:sz w:val="20"/>
                  <w:szCs w:val="20"/>
                  <w:u w:val="single"/>
                  <w:rtl w:val="0"/>
                </w:rPr>
                <w:t xml:space="preserve">hello@techhorizonlabs.com</w:t>
              </w:r>
            </w:hyperlink>
            <w:r w:rsidDel="00000000" w:rsidR="00000000" w:rsidRPr="00000000">
              <w:rPr>
                <w:sz w:val="20"/>
                <w:szCs w:val="20"/>
                <w:rtl w:val="0"/>
              </w:rPr>
              <w:t xml:space="preserve"> for our other docs on topics like “Migrating from ChatGPT to Claude”</w:t>
            </w: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D">
      <w:pPr>
        <w:pStyle w:val="Heading1"/>
        <w:widowControl w:val="0"/>
        <w:shd w:fill="ffffff" w:val="clear"/>
        <w:spacing w:after="180" w:before="360" w:line="335.99999999999994" w:lineRule="auto"/>
        <w:rPr/>
      </w:pPr>
      <w:bookmarkStart w:colFirst="0" w:colLast="0" w:name="_heading=h.10uuh35vme9x" w:id="1"/>
      <w:bookmarkEnd w:id="1"/>
      <w:r w:rsidDel="00000000" w:rsidR="00000000" w:rsidRPr="00000000">
        <w:rPr>
          <w:rtl w:val="0"/>
        </w:rPr>
        <w:t xml:space="preserve">Limits</w:t>
      </w:r>
    </w:p>
    <w:p w:rsidR="00000000" w:rsidDel="00000000" w:rsidP="00000000" w:rsidRDefault="00000000" w:rsidRPr="00000000" w14:paraId="0000014E">
      <w:pPr>
        <w:numPr>
          <w:ilvl w:val="0"/>
          <w:numId w:val="3"/>
        </w:numPr>
        <w:ind w:left="720" w:hanging="360"/>
      </w:pPr>
      <w:r w:rsidDel="00000000" w:rsidR="00000000" w:rsidRPr="00000000">
        <w:rPr>
          <w:b w:val="1"/>
          <w:bCs w:val="1"/>
          <w:rtl w:val="0"/>
        </w:rPr>
        <w:t xml:space="preserve">Scoped Permissions:</w:t>
      </w:r>
      <w:r w:rsidDel="00000000" w:rsidR="00000000" w:rsidRPr="00000000">
        <w:rPr>
          <w:rtl w:val="0"/>
        </w:rPr>
        <w:t xml:space="preserve"> You must specify a single dedicated folder for Cowork to operate in. It cannot access files outside this "root" directory, which acts as its functional context boundary.</w:t>
      </w:r>
    </w:p>
    <w:p w:rsidR="00000000" w:rsidDel="00000000" w:rsidP="00000000" w:rsidRDefault="00000000" w:rsidRPr="00000000" w14:paraId="0000014F">
      <w:pPr>
        <w:numPr>
          <w:ilvl w:val="0"/>
          <w:numId w:val="3"/>
        </w:numPr>
        <w:ind w:left="720" w:hanging="360"/>
      </w:pPr>
      <w:r w:rsidDel="00000000" w:rsidR="00000000" w:rsidRPr="00000000">
        <w:rPr>
          <w:b w:val="1"/>
          <w:bCs w:val="1"/>
          <w:rtl w:val="0"/>
        </w:rPr>
        <w:t xml:space="preserve">Context Window:</w:t>
      </w:r>
      <w:r w:rsidDel="00000000" w:rsidR="00000000" w:rsidRPr="00000000">
        <w:rPr>
          <w:rtl w:val="0"/>
        </w:rPr>
        <w:t xml:space="preserve"> Cowork typically operates with a 200K token context window (standard for paid plans) or up to 500K tokens for Enterprise users using Claude Sonnet 4.5.</w:t>
      </w:r>
    </w:p>
    <w:p w:rsidR="00000000" w:rsidDel="00000000" w:rsidP="00000000" w:rsidRDefault="00000000" w:rsidRPr="00000000" w14:paraId="00000150">
      <w:pPr>
        <w:numPr>
          <w:ilvl w:val="0"/>
          <w:numId w:val="3"/>
        </w:numPr>
        <w:ind w:left="720" w:hanging="360"/>
      </w:pPr>
      <w:r w:rsidDel="00000000" w:rsidR="00000000" w:rsidRPr="00000000">
        <w:rPr>
          <w:b w:val="1"/>
          <w:bCs w:val="1"/>
          <w:rtl w:val="0"/>
        </w:rPr>
        <w:t xml:space="preserve">Automatic Compaction: </w:t>
      </w:r>
      <w:r w:rsidDel="00000000" w:rsidR="00000000" w:rsidRPr="00000000">
        <w:rPr>
          <w:rtl w:val="0"/>
        </w:rPr>
        <w:t xml:space="preserve">When a task involves thousands of files or extensive logs, Cowork may reach its "processing context" limit. It performs an automatic "compaction"—a memory flush/garbage collection—to clear space and continue working without losing the overall goal.</w:t>
      </w:r>
    </w:p>
    <w:p w:rsidR="00000000" w:rsidDel="00000000" w:rsidP="00000000" w:rsidRDefault="00000000" w:rsidRPr="00000000" w14:paraId="00000151">
      <w:pPr>
        <w:numPr>
          <w:ilvl w:val="0"/>
          <w:numId w:val="3"/>
        </w:numPr>
        <w:ind w:left="720" w:hanging="360"/>
      </w:pPr>
      <w:r w:rsidDel="00000000" w:rsidR="00000000" w:rsidRPr="00000000">
        <w:rPr>
          <w:b w:val="1"/>
          <w:bCs w:val="1"/>
          <w:rtl w:val="0"/>
        </w:rPr>
        <w:t xml:space="preserve">Zero Session Retention:</w:t>
      </w:r>
      <w:r w:rsidDel="00000000" w:rsidR="00000000" w:rsidRPr="00000000">
        <w:rPr>
          <w:rtl w:val="0"/>
        </w:rPr>
        <w:t xml:space="preserve"> Once a session is closed, Cowork does not remember your file structure or organizational preferences. You must provide the sorting logic or context (like a .claude/rules/ file) at the start of every new session. </w:t>
      </w:r>
    </w:p>
    <w:p w:rsidR="00000000" w:rsidDel="00000000" w:rsidP="00000000" w:rsidRDefault="00000000" w:rsidRPr="00000000" w14:paraId="00000152">
      <w:pPr>
        <w:pStyle w:val="Heading2"/>
        <w:widowControl w:val="0"/>
        <w:shd w:fill="ffffff" w:val="clear"/>
        <w:spacing w:after="180" w:before="360" w:line="335.99999999999994" w:lineRule="auto"/>
        <w:rPr/>
      </w:pPr>
      <w:bookmarkStart w:colFirst="0" w:colLast="0" w:name="_heading=h.2bhuqe4dty2" w:id="2"/>
      <w:bookmarkEnd w:id="2"/>
      <w:r w:rsidDel="00000000" w:rsidR="00000000" w:rsidRPr="00000000">
        <w:rPr>
          <w:rtl w:val="0"/>
        </w:rPr>
        <w:t xml:space="preserve">Usage Limits</w:t>
      </w:r>
    </w:p>
    <w:p w:rsidR="00000000" w:rsidDel="00000000" w:rsidP="00000000" w:rsidRDefault="00000000" w:rsidRPr="00000000" w14:paraId="00000153">
      <w:pPr>
        <w:numPr>
          <w:ilvl w:val="0"/>
          <w:numId w:val="4"/>
        </w:numPr>
        <w:ind w:left="720" w:hanging="360"/>
      </w:pPr>
      <w:r w:rsidDel="00000000" w:rsidR="00000000" w:rsidRPr="00000000">
        <w:rPr>
          <w:b w:val="1"/>
          <w:bCs w:val="1"/>
          <w:rtl w:val="0"/>
        </w:rPr>
        <w:t xml:space="preserve">Resource Intensive:</w:t>
      </w:r>
      <w:r w:rsidDel="00000000" w:rsidR="00000000" w:rsidRPr="00000000">
        <w:rPr>
          <w:rtl w:val="0"/>
        </w:rPr>
        <w:t xml:space="preserve"> Running Cowork consumes significantly more tokens than standard chat because it continuously reads file metadata and plans multi-step actions. Select Haiku for the best efficiency, Opus for the most intelligence. </w:t>
      </w:r>
    </w:p>
    <w:p w:rsidR="00000000" w:rsidDel="00000000" w:rsidP="00000000" w:rsidRDefault="00000000" w:rsidRPr="00000000" w14:paraId="00000154">
      <w:pPr>
        <w:numPr>
          <w:ilvl w:val="0"/>
          <w:numId w:val="4"/>
        </w:numPr>
        <w:ind w:left="720" w:hanging="360"/>
      </w:pPr>
      <w:r w:rsidDel="00000000" w:rsidR="00000000" w:rsidRPr="00000000">
        <w:rPr>
          <w:b w:val="1"/>
          <w:bCs w:val="1"/>
          <w:rtl w:val="0"/>
        </w:rPr>
        <w:t xml:space="preserve">Hardware Limitation:</w:t>
      </w:r>
      <w:r w:rsidDel="00000000" w:rsidR="00000000" w:rsidRPr="00000000">
        <w:rPr>
          <w:rtl w:val="0"/>
        </w:rPr>
        <w:t xml:space="preserve"> Currently, it is only available on the macOS desktop app; Windows support is planned but not yet released. </w:t>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Based on the document's structure and focus on best practices and organization-specific advice, here is a new section on compliance and risk mitigation, tailored for an Australian context.</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A">
      <w:pPr>
        <w:rPr/>
      </w:pPr>
      <w:r w:rsidDel="00000000" w:rsidR="00000000" w:rsidRPr="00000000">
        <w:rPr>
          <w:b w:val="1"/>
          <w:bCs w:val="1"/>
          <w:rtl w:val="0"/>
        </w:rPr>
        <w:t xml:space="preserve">COMPLIANCE AND RISK MITIGATION (AUSTRALIA)</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For users in Australia, it is critical to ensure Cowork usage aligns with the Australian Privacy Principles (APPs) under the </w:t>
      </w:r>
      <w:r w:rsidDel="00000000" w:rsidR="00000000" w:rsidRPr="00000000">
        <w:rPr>
          <w:i w:val="1"/>
          <w:iCs w:val="1"/>
          <w:rtl w:val="0"/>
        </w:rPr>
        <w:t xml:space="preserve">Privacy Act 1988</w:t>
      </w:r>
      <w:r w:rsidDel="00000000" w:rsidR="00000000" w:rsidRPr="00000000">
        <w:rPr>
          <w:rtl w:val="0"/>
        </w:rPr>
        <w:t xml:space="preserve"> (Cth). Cowork's design features, like scoped permissions and the sandboxed environment, are helpful but do not substitute for organizational policy.</w:t>
      </w:r>
    </w:p>
    <w:p w:rsidR="00000000" w:rsidDel="00000000" w:rsidP="00000000" w:rsidRDefault="00000000" w:rsidRPr="00000000" w14:paraId="0000015D">
      <w:pPr>
        <w:pStyle w:val="Heading2"/>
        <w:rPr/>
      </w:pPr>
      <w:bookmarkStart w:colFirst="0" w:colLast="0" w:name="_heading=h.gcoqg8hgb26w" w:id="3"/>
      <w:bookmarkEnd w:id="3"/>
      <w:r w:rsidDel="00000000" w:rsidR="00000000" w:rsidRPr="00000000">
        <w:rPr>
          <w:rtl w:val="0"/>
        </w:rPr>
      </w:r>
    </w:p>
    <w:tbl>
      <w:tblPr>
        <w:tblStyle w:val="Table31"/>
        <w:tblpPr w:leftFromText="180" w:rightFromText="180" w:topFromText="180" w:bottomFromText="180" w:vertAnchor="text" w:horzAnchor="text" w:tblpX="-732.1653543307084" w:tblpY="0"/>
        <w:tblW w:w="11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1725"/>
        <w:gridCol w:w="1485"/>
        <w:gridCol w:w="3360"/>
        <w:gridCol w:w="4830"/>
        <w:tblGridChange w:id="0">
          <w:tblGrid>
            <w:gridCol w:w="1725"/>
            <w:gridCol w:w="1485"/>
            <w:gridCol w:w="3360"/>
            <w:gridCol w:w="4830"/>
          </w:tblGrid>
        </w:tblGridChange>
      </w:tblGrid>
      <w:tr>
        <w:trPr>
          <w:cantSplit w:val="0"/>
          <w:tblHeader w:val="1"/>
        </w:trPr>
        <w:tc>
          <w:tcPr/>
          <w:p w:rsidR="00000000" w:rsidDel="00000000" w:rsidP="00000000" w:rsidRDefault="00000000" w:rsidRPr="00000000" w14:paraId="0000015E">
            <w:pPr>
              <w:rPr/>
            </w:pPr>
            <w:r w:rsidDel="00000000" w:rsidR="00000000" w:rsidRPr="00000000">
              <w:rPr>
                <w:rtl w:val="0"/>
              </w:rPr>
              <w:t xml:space="preserve">PRINCIPLE</w:t>
            </w:r>
          </w:p>
        </w:tc>
        <w:tc>
          <w:tcPr/>
          <w:p w:rsidR="00000000" w:rsidDel="00000000" w:rsidP="00000000" w:rsidRDefault="00000000" w:rsidRPr="00000000" w14:paraId="0000015F">
            <w:pPr>
              <w:rPr/>
            </w:pPr>
            <w:r w:rsidDel="00000000" w:rsidR="00000000" w:rsidRPr="00000000">
              <w:rPr>
                <w:rtl w:val="0"/>
              </w:rPr>
              <w:t xml:space="preserve">RELEVANT APP</w:t>
            </w:r>
          </w:p>
        </w:tc>
        <w:tc>
          <w:tcPr/>
          <w:p w:rsidR="00000000" w:rsidDel="00000000" w:rsidP="00000000" w:rsidRDefault="00000000" w:rsidRPr="00000000" w14:paraId="00000160">
            <w:pPr>
              <w:rPr/>
            </w:pPr>
            <w:r w:rsidDel="00000000" w:rsidR="00000000" w:rsidRPr="00000000">
              <w:rPr>
                <w:rtl w:val="0"/>
              </w:rPr>
              <w:t xml:space="preserve">COWORK IMPLICATION</w:t>
            </w:r>
          </w:p>
        </w:tc>
        <w:tc>
          <w:tcPr/>
          <w:p w:rsidR="00000000" w:rsidDel="00000000" w:rsidP="00000000" w:rsidRDefault="00000000" w:rsidRPr="00000000" w14:paraId="00000161">
            <w:pPr>
              <w:ind w:right="3072.40157480315"/>
              <w:rPr/>
            </w:pPr>
            <w:r w:rsidDel="00000000" w:rsidR="00000000" w:rsidRPr="00000000">
              <w:rPr>
                <w:rtl w:val="0"/>
              </w:rPr>
              <w:t xml:space="preserve">MITIGATION STRATEGY</w:t>
            </w:r>
          </w:p>
        </w:tc>
      </w:tr>
      <w:tr>
        <w:trPr>
          <w:cantSplit w:val="0"/>
          <w:tblHeader w:val="0"/>
        </w:trPr>
        <w:tc>
          <w:tcPr/>
          <w:p w:rsidR="00000000" w:rsidDel="00000000" w:rsidP="00000000" w:rsidRDefault="00000000" w:rsidRPr="00000000" w14:paraId="00000162">
            <w:pPr>
              <w:rPr/>
            </w:pPr>
            <w:r w:rsidDel="00000000" w:rsidR="00000000" w:rsidRPr="00000000">
              <w:rPr>
                <w:b w:val="1"/>
                <w:bCs w:val="1"/>
                <w:rtl w:val="0"/>
              </w:rPr>
              <w:t xml:space="preserve">Data Collection</w:t>
            </w: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t xml:space="preserve">APP 3 &amp; 5</w:t>
            </w:r>
          </w:p>
        </w:tc>
        <w:tc>
          <w:tcPr/>
          <w:p w:rsidR="00000000" w:rsidDel="00000000" w:rsidP="00000000" w:rsidRDefault="00000000" w:rsidRPr="00000000" w14:paraId="00000164">
            <w:pPr>
              <w:rPr/>
            </w:pPr>
            <w:r w:rsidDel="00000000" w:rsidR="00000000" w:rsidRPr="00000000">
              <w:rPr>
                <w:rtl w:val="0"/>
              </w:rPr>
              <w:t xml:space="preserve">Cowork is processing data </w:t>
            </w:r>
            <w:r w:rsidDel="00000000" w:rsidR="00000000" w:rsidRPr="00000000">
              <w:rPr>
                <w:i w:val="1"/>
                <w:iCs w:val="1"/>
                <w:rtl w:val="0"/>
              </w:rPr>
              <w:t xml:space="preserve">you</w:t>
            </w:r>
            <w:r w:rsidDel="00000000" w:rsidR="00000000" w:rsidRPr="00000000">
              <w:rPr>
                <w:rtl w:val="0"/>
              </w:rPr>
              <w:t xml:space="preserve"> provide. Ensure the source data was collected lawfully and with appropriate consent/notice.</w:t>
            </w:r>
          </w:p>
        </w:tc>
        <w:tc>
          <w:tcPr/>
          <w:p w:rsidR="00000000" w:rsidDel="00000000" w:rsidP="00000000" w:rsidRDefault="00000000" w:rsidRPr="00000000" w14:paraId="00000165">
            <w:pPr>
              <w:rPr/>
            </w:pPr>
            <w:r w:rsidDel="00000000" w:rsidR="00000000" w:rsidRPr="00000000">
              <w:rPr>
                <w:b w:val="1"/>
                <w:bCs w:val="1"/>
                <w:rtl w:val="0"/>
              </w:rPr>
              <w:t xml:space="preserve">Never</w:t>
            </w:r>
            <w:r w:rsidDel="00000000" w:rsidR="00000000" w:rsidRPr="00000000">
              <w:rPr>
                <w:rtl w:val="0"/>
              </w:rPr>
              <w:t xml:space="preserve"> use Cowork on folders containing sensitive personal information (SPI) or customer data without explicit internal compliance clearance.</w:t>
            </w:r>
          </w:p>
        </w:tc>
      </w:tr>
      <w:tr>
        <w:trPr>
          <w:cantSplit w:val="0"/>
          <w:tblHeader w:val="0"/>
        </w:trPr>
        <w:tc>
          <w:tcPr/>
          <w:p w:rsidR="00000000" w:rsidDel="00000000" w:rsidP="00000000" w:rsidRDefault="00000000" w:rsidRPr="00000000" w14:paraId="00000166">
            <w:pPr>
              <w:rPr/>
            </w:pPr>
            <w:r w:rsidDel="00000000" w:rsidR="00000000" w:rsidRPr="00000000">
              <w:rPr>
                <w:b w:val="1"/>
                <w:bCs w:val="1"/>
                <w:rtl w:val="0"/>
              </w:rPr>
              <w:t xml:space="preserve">Data Security</w:t>
            </w: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t xml:space="preserve">APP 11</w:t>
            </w:r>
          </w:p>
        </w:tc>
        <w:tc>
          <w:tcPr/>
          <w:p w:rsidR="00000000" w:rsidDel="00000000" w:rsidP="00000000" w:rsidRDefault="00000000" w:rsidRPr="00000000" w14:paraId="00000168">
            <w:pPr>
              <w:rPr/>
            </w:pPr>
            <w:r w:rsidDel="00000000" w:rsidR="00000000" w:rsidRPr="00000000">
              <w:rPr>
                <w:rtl w:val="0"/>
              </w:rPr>
              <w:t xml:space="preserve">Files are processed locally on your device within the sandboxed environment. Risk is primarily from unauthorized access to the device or malicious prompts.</w:t>
            </w:r>
          </w:p>
        </w:tc>
        <w:tc>
          <w:tcPr/>
          <w:p w:rsidR="00000000" w:rsidDel="00000000" w:rsidP="00000000" w:rsidRDefault="00000000" w:rsidRPr="00000000" w14:paraId="00000169">
            <w:pPr>
              <w:rPr/>
            </w:pPr>
            <w:r w:rsidDel="00000000" w:rsidR="00000000" w:rsidRPr="00000000">
              <w:rPr>
                <w:rtl w:val="0"/>
              </w:rPr>
              <w:t xml:space="preserve">Use Desktop Commander cautiously. Enable all device security (Firewall, latest OS updates). </w:t>
            </w:r>
            <w:r w:rsidDel="00000000" w:rsidR="00000000" w:rsidRPr="00000000">
              <w:rPr>
                <w:b w:val="1"/>
                <w:bCs w:val="1"/>
                <w:rtl w:val="0"/>
              </w:rPr>
              <w:t xml:space="preserve">Do not</w:t>
            </w:r>
            <w:r w:rsidDel="00000000" w:rsidR="00000000" w:rsidRPr="00000000">
              <w:rPr>
                <w:rtl w:val="0"/>
              </w:rPr>
              <w:t xml:space="preserve"> process files from untrusted sources.</w:t>
            </w:r>
          </w:p>
        </w:tc>
      </w:tr>
      <w:tr>
        <w:trPr>
          <w:cantSplit w:val="0"/>
          <w:tblHeader w:val="0"/>
        </w:trPr>
        <w:tc>
          <w:tcPr/>
          <w:p w:rsidR="00000000" w:rsidDel="00000000" w:rsidP="00000000" w:rsidRDefault="00000000" w:rsidRPr="00000000" w14:paraId="0000016A">
            <w:pPr>
              <w:rPr/>
            </w:pPr>
            <w:r w:rsidDel="00000000" w:rsidR="00000000" w:rsidRPr="00000000">
              <w:rPr>
                <w:b w:val="1"/>
                <w:bCs w:val="1"/>
                <w:rtl w:val="0"/>
              </w:rPr>
              <w:t xml:space="preserve">Cross-Border Disclosure</w:t>
            </w:r>
            <w:r w:rsidDel="00000000" w:rsidR="00000000" w:rsidRPr="00000000">
              <w:rPr>
                <w:rtl w:val="0"/>
              </w:rPr>
            </w:r>
          </w:p>
        </w:tc>
        <w:tc>
          <w:tcPr/>
          <w:p w:rsidR="00000000" w:rsidDel="00000000" w:rsidP="00000000" w:rsidRDefault="00000000" w:rsidRPr="00000000" w14:paraId="0000016B">
            <w:pPr>
              <w:rPr/>
            </w:pPr>
            <w:r w:rsidDel="00000000" w:rsidR="00000000" w:rsidRPr="00000000">
              <w:rPr>
                <w:rtl w:val="0"/>
              </w:rPr>
              <w:t xml:space="preserve">APP 8</w:t>
            </w:r>
          </w:p>
        </w:tc>
        <w:tc>
          <w:tcPr/>
          <w:p w:rsidR="00000000" w:rsidDel="00000000" w:rsidP="00000000" w:rsidRDefault="00000000" w:rsidRPr="00000000" w14:paraId="0000016C">
            <w:pPr>
              <w:rPr/>
            </w:pPr>
            <w:r w:rsidDel="00000000" w:rsidR="00000000" w:rsidRPr="00000000">
              <w:rPr>
                <w:rtl w:val="0"/>
              </w:rPr>
              <w:t xml:space="preserve">Using cloud connectors (like Google Drive) means data is accessed via a service possibly hosted outside Australia.</w:t>
            </w:r>
          </w:p>
        </w:tc>
        <w:tc>
          <w:tcPr/>
          <w:p w:rsidR="00000000" w:rsidDel="00000000" w:rsidP="00000000" w:rsidRDefault="00000000" w:rsidRPr="00000000" w14:paraId="0000016D">
            <w:pPr>
              <w:rPr/>
            </w:pPr>
            <w:r w:rsidDel="00000000" w:rsidR="00000000" w:rsidRPr="00000000">
              <w:rPr>
                <w:rtl w:val="0"/>
              </w:rPr>
              <w:t xml:space="preserve">Review the connection permissions carefully. Ensure the data accessed is not subject to strict cross-border transfer limitations.</w:t>
            </w:r>
          </w:p>
        </w:tc>
      </w:tr>
      <w:tr>
        <w:trPr>
          <w:cantSplit w:val="0"/>
          <w:tblHeader w:val="0"/>
        </w:trPr>
        <w:tc>
          <w:tcPr/>
          <w:p w:rsidR="00000000" w:rsidDel="00000000" w:rsidP="00000000" w:rsidRDefault="00000000" w:rsidRPr="00000000" w14:paraId="0000016E">
            <w:pPr>
              <w:rPr/>
            </w:pPr>
            <w:r w:rsidDel="00000000" w:rsidR="00000000" w:rsidRPr="00000000">
              <w:rPr>
                <w:b w:val="1"/>
                <w:bCs w:val="1"/>
                <w:rtl w:val="0"/>
              </w:rPr>
              <w:t xml:space="preserve">Data Minimization</w:t>
            </w:r>
            <w:r w:rsidDel="00000000" w:rsidR="00000000" w:rsidRPr="00000000">
              <w:rPr>
                <w:rtl w:val="0"/>
              </w:rPr>
            </w:r>
          </w:p>
        </w:tc>
        <w:tc>
          <w:tcPr/>
          <w:p w:rsidR="00000000" w:rsidDel="00000000" w:rsidP="00000000" w:rsidRDefault="00000000" w:rsidRPr="00000000" w14:paraId="0000016F">
            <w:pPr>
              <w:rPr/>
            </w:pPr>
            <w:r w:rsidDel="00000000" w:rsidR="00000000" w:rsidRPr="00000000">
              <w:rPr>
                <w:rtl w:val="0"/>
              </w:rPr>
              <w:t xml:space="preserve">APP 10 &amp; 11</w:t>
            </w:r>
          </w:p>
        </w:tc>
        <w:tc>
          <w:tcPr/>
          <w:p w:rsidR="00000000" w:rsidDel="00000000" w:rsidP="00000000" w:rsidRDefault="00000000" w:rsidRPr="00000000" w14:paraId="00000170">
            <w:pPr>
              <w:rPr/>
            </w:pPr>
            <w:r w:rsidDel="00000000" w:rsidR="00000000" w:rsidRPr="00000000">
              <w:rPr>
                <w:rtl w:val="0"/>
              </w:rPr>
              <w:t xml:space="preserve">Cowork can create artifacts and logs. Only feed Cowork the minimum necessary data required for the task.</w:t>
            </w:r>
          </w:p>
        </w:tc>
        <w:tc>
          <w:tcPr/>
          <w:p w:rsidR="00000000" w:rsidDel="00000000" w:rsidP="00000000" w:rsidRDefault="00000000" w:rsidRPr="00000000" w14:paraId="00000171">
            <w:pPr>
              <w:rPr/>
            </w:pPr>
            <w:r w:rsidDel="00000000" w:rsidR="00000000" w:rsidRPr="00000000">
              <w:rPr>
                <w:rtl w:val="0"/>
              </w:rPr>
              <w:t xml:space="preserve">Immediately delete the Cowork task session and output files once the task is complete, especially if SPI was involved.</w:t>
            </w:r>
          </w:p>
        </w:tc>
      </w:tr>
    </w:tbl>
    <w:p w:rsidR="00000000" w:rsidDel="00000000" w:rsidP="00000000" w:rsidRDefault="00000000" w:rsidRPr="00000000" w14:paraId="00000172">
      <w:pPr>
        <w:pStyle w:val="Heading2"/>
        <w:rPr/>
      </w:pPr>
      <w:bookmarkStart w:colFirst="0" w:colLast="0" w:name="_heading=h.2tlgeoqew82h" w:id="4"/>
      <w:bookmarkEnd w:id="4"/>
      <w:r w:rsidDel="00000000" w:rsidR="00000000" w:rsidRPr="00000000">
        <w:rPr>
          <w:b w:val="1"/>
          <w:bCs w:val="1"/>
          <w:rtl w:val="0"/>
        </w:rPr>
        <w:t xml:space="preserve">Australian Compliance Considerations - Ways to Limit Exposure</w:t>
      </w: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The following practices help reduce compliance risk, especially when handling Australian customer data or sensitive business information: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5">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Strict Folder Scoping:</w:t>
      </w:r>
      <w:r w:rsidDel="00000000" w:rsidR="00000000" w:rsidRPr="00000000">
        <w:rPr>
          <w:rtl w:val="0"/>
        </w:rPr>
        <w:t xml:space="preserve"> Only grant Cowork access to a dedicated, temporary folder. Copy files that require processing into this folder, run the task, review/move the output, and then immediately delete the input/work files. </w:t>
      </w:r>
      <w:r w:rsidDel="00000000" w:rsidR="00000000" w:rsidRPr="00000000">
        <w:rPr>
          <w:b w:val="1"/>
          <w:bCs w:val="1"/>
          <w:rtl w:val="0"/>
        </w:rPr>
        <w:t xml:space="preserve">Never</w:t>
      </w:r>
      <w:r w:rsidDel="00000000" w:rsidR="00000000" w:rsidRPr="00000000">
        <w:rPr>
          <w:rtl w:val="0"/>
        </w:rPr>
        <w:t xml:space="preserve"> grant access to the root of a shared network drive or the 'Documents' folder.</w:t>
      </w:r>
    </w:p>
    <w:p w:rsidR="00000000" w:rsidDel="00000000" w:rsidP="00000000" w:rsidRDefault="00000000" w:rsidRPr="00000000" w14:paraId="00000176">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Model Selection:</w:t>
      </w:r>
      <w:r w:rsidDel="00000000" w:rsidR="00000000" w:rsidRPr="00000000">
        <w:rPr>
          <w:rtl w:val="0"/>
        </w:rPr>
        <w:t xml:space="preserve"> For tasks involving less sensitive or internal-only data, consider using the highly efficient but less powerful </w:t>
      </w:r>
      <w:r w:rsidDel="00000000" w:rsidR="00000000" w:rsidRPr="00000000">
        <w:rPr>
          <w:b w:val="1"/>
          <w:bCs w:val="1"/>
          <w:rtl w:val="0"/>
        </w:rPr>
        <w:t xml:space="preserve">Haiku</w:t>
      </w:r>
      <w:r w:rsidDel="00000000" w:rsidR="00000000" w:rsidRPr="00000000">
        <w:rPr>
          <w:rtl w:val="0"/>
        </w:rPr>
        <w:t xml:space="preserve"> model to minimize processing complexity. For critical, highly sensitive work, process it manually or seek specific legal advice before using any AI agent.</w:t>
      </w:r>
    </w:p>
    <w:p w:rsidR="00000000" w:rsidDel="00000000" w:rsidP="00000000" w:rsidRDefault="00000000" w:rsidRPr="00000000" w14:paraId="00000177">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Prompt Auditing:</w:t>
      </w:r>
      <w:r w:rsidDel="00000000" w:rsidR="00000000" w:rsidRPr="00000000">
        <w:rPr>
          <w:rtl w:val="0"/>
        </w:rPr>
        <w:t xml:space="preserve"> For critical business processes, require users to save the task prompt and the resulting action log (from the Progress panel). This provides a clear audit trail of the intent and the action taken, supporting compliance reporting if required.</w:t>
      </w:r>
    </w:p>
    <w:p w:rsidR="00000000" w:rsidDel="00000000" w:rsidP="00000000" w:rsidRDefault="00000000" w:rsidRPr="00000000" w14:paraId="00000178">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Use the </w:t>
      </w:r>
      <w:r w:rsidDel="00000000" w:rsidR="00000000" w:rsidRPr="00000000">
        <w:rPr>
          <w:rFonts w:ascii="Roboto Mono" w:cs="Roboto Mono" w:eastAsia="Roboto Mono" w:hAnsi="Roboto Mono"/>
          <w:b w:val="1"/>
          <w:bCs w:val="1"/>
          <w:color w:val="188038"/>
          <w:rtl w:val="0"/>
        </w:rPr>
        <w:t xml:space="preserve">.claude/rules/</w:t>
      </w:r>
      <w:r w:rsidDel="00000000" w:rsidR="00000000" w:rsidRPr="00000000">
        <w:rPr>
          <w:b w:val="1"/>
          <w:bCs w:val="1"/>
          <w:rtl w:val="0"/>
        </w:rPr>
        <w:t xml:space="preserve"> Directory for Exclusions:</w:t>
      </w:r>
      <w:r w:rsidDel="00000000" w:rsidR="00000000" w:rsidRPr="00000000">
        <w:rPr>
          <w:rtl w:val="0"/>
        </w:rPr>
        <w:t xml:space="preserve"> If you have internal folder names or file types that </w:t>
      </w:r>
      <w:r w:rsidDel="00000000" w:rsidR="00000000" w:rsidRPr="00000000">
        <w:rPr>
          <w:b w:val="1"/>
          <w:bCs w:val="1"/>
          <w:rtl w:val="0"/>
        </w:rPr>
        <w:t xml:space="preserve">must not</w:t>
      </w:r>
      <w:r w:rsidDel="00000000" w:rsidR="00000000" w:rsidRPr="00000000">
        <w:rPr>
          <w:rtl w:val="0"/>
        </w:rPr>
        <w:t xml:space="preserve"> be touched (e.g., </w:t>
      </w:r>
      <w:r w:rsidDel="00000000" w:rsidR="00000000" w:rsidRPr="00000000">
        <w:rPr>
          <w:rFonts w:ascii="Roboto Mono" w:cs="Roboto Mono" w:eastAsia="Roboto Mono" w:hAnsi="Roboto Mono"/>
          <w:color w:val="188038"/>
          <w:rtl w:val="0"/>
        </w:rPr>
        <w:t xml:space="preserve">_PRIVACY_SENSITIVE</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NDA-REQUIRED</w:t>
      </w:r>
      <w:r w:rsidDel="00000000" w:rsidR="00000000" w:rsidRPr="00000000">
        <w:rPr>
          <w:rtl w:val="0"/>
        </w:rPr>
        <w:t xml:space="preserve">), set up exclusion rules within the </w:t>
      </w:r>
      <w:r w:rsidDel="00000000" w:rsidR="00000000" w:rsidRPr="00000000">
        <w:rPr>
          <w:rFonts w:ascii="Roboto Mono" w:cs="Roboto Mono" w:eastAsia="Roboto Mono" w:hAnsi="Roboto Mono"/>
          <w:color w:val="188038"/>
          <w:rtl w:val="0"/>
        </w:rPr>
        <w:t xml:space="preserve">.claude/rules/</w:t>
      </w:r>
      <w:r w:rsidDel="00000000" w:rsidR="00000000" w:rsidRPr="00000000">
        <w:rPr>
          <w:rtl w:val="0"/>
        </w:rPr>
        <w:t xml:space="preserve"> folder to prevent accidental processing by Cowork.</w:t>
      </w:r>
    </w:p>
    <w:p w:rsidR="00000000" w:rsidDel="00000000" w:rsidP="00000000" w:rsidRDefault="00000000" w:rsidRPr="00000000" w14:paraId="00000179">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Enable Approval Prompts:</w:t>
      </w:r>
      <w:r w:rsidDel="00000000" w:rsidR="00000000" w:rsidRPr="00000000">
        <w:rPr>
          <w:rtl w:val="0"/>
        </w:rPr>
        <w:t xml:space="preserve"> Cowork will often pause and ask for confirmation before executing a potentially destructive or irreversible action (like deleting or moving files). </w:t>
      </w:r>
      <w:r w:rsidDel="00000000" w:rsidR="00000000" w:rsidRPr="00000000">
        <w:rPr>
          <w:b w:val="1"/>
          <w:bCs w:val="1"/>
          <w:rtl w:val="0"/>
        </w:rPr>
        <w:t xml:space="preserve">Always</w:t>
      </w:r>
      <w:r w:rsidDel="00000000" w:rsidR="00000000" w:rsidRPr="00000000">
        <w:rPr>
          <w:rtl w:val="0"/>
        </w:rPr>
        <w:t xml:space="preserve"> wait for and review these approval prompts. Do not use generic prompts that bypass this safeguard.</w:t>
      </w:r>
    </w:p>
    <w:p w:rsidR="00000000" w:rsidDel="00000000" w:rsidP="00000000" w:rsidRDefault="00000000" w:rsidRPr="00000000" w14:paraId="0000017A">
      <w:pPr>
        <w:ind w:left="0" w:firstLine="0"/>
        <w:rPr/>
      </w:pPr>
      <w:r w:rsidDel="00000000" w:rsidR="00000000" w:rsidRPr="00000000">
        <w:rPr>
          <w:rtl w:val="0"/>
        </w:rPr>
      </w:r>
    </w:p>
    <w:p w:rsidR="00000000" w:rsidDel="00000000" w:rsidP="00000000" w:rsidRDefault="00000000" w:rsidRPr="00000000" w14:paraId="0000017B">
      <w:pPr>
        <w:widowControl w:val="0"/>
        <w:pBdr>
          <w:top w:color="auto" w:space="0" w:sz="0" w:val="none"/>
          <w:bottom w:color="auto" w:space="0" w:sz="0" w:val="none"/>
          <w:right w:color="auto" w:space="0" w:sz="0" w:val="none"/>
          <w:between w:color="auto" w:space="0" w:sz="0" w:val="none"/>
        </w:pBdr>
        <w:shd w:fill="ffffff" w:val="clear"/>
        <w:spacing w:after="420" w:before="180" w:line="360" w:lineRule="auto"/>
        <w:ind w:left="720" w:firstLine="0"/>
        <w:rPr>
          <w:color w:val="0a0a0a"/>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13" w:type="default"/>
      <w:footerReference r:id="rId14" w:type="default"/>
      <w:pgSz w:h="15840" w:w="12240" w:orient="portrait"/>
      <w:pgMar w:bottom="1077.1653543307089" w:top="1077.1653543307089" w:left="1077.1653543307089" w:right="1077.165354330708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jc w:val="center"/>
      <w:rPr/>
    </w:pPr>
    <w:r w:rsidDel="00000000" w:rsidR="00000000" w:rsidRPr="00000000">
      <w:rPr>
        <w:color w:val="888888"/>
        <w:sz w:val="16"/>
        <w:szCs w:val="16"/>
        <w:rtl w:val="0"/>
      </w:rPr>
      <w:t xml:space="preserve">Forward this to one colleague who's behind on AI. | © Tech Horizon Academy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jc w:val="center"/>
      <w:rPr/>
    </w:pPr>
    <w:r w:rsidDel="00000000" w:rsidR="00000000" w:rsidRPr="00000000">
      <w:rPr>
        <w:color w:val="888888"/>
        <w:sz w:val="16"/>
        <w:szCs w:val="16"/>
        <w:rtl w:val="0"/>
      </w:rPr>
      <w:t xml:space="preserve">If this saved you time, get one like this every week at </w:t>
    </w:r>
    <w:r w:rsidDel="00000000" w:rsidR="00000000" w:rsidRPr="00000000">
      <w:rPr>
        <w:b w:val="1"/>
        <w:bCs w:val="1"/>
        <w:color w:val="c9a961"/>
        <w:sz w:val="16"/>
        <w:szCs w:val="16"/>
        <w:rtl w:val="0"/>
      </w:rPr>
      <w:t xml:space="preserve">techhorizon.academy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left"/>
    </w:pPr>
    <w:rPr>
      <w:rFonts w:ascii="Arial" w:cs="Arial" w:eastAsia="Arial" w:hAnsi="Arial"/>
      <w:b w:val="1"/>
      <w:bCs w:val="1"/>
      <w:i w:val="0"/>
      <w:iCs w:val="0"/>
      <w:smallCaps w:val="0"/>
      <w:strike w:val="0"/>
      <w:color w:val="2d2d2d"/>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pPr>
    <w:rPr>
      <w:rFonts w:ascii="Arial" w:cs="Arial" w:eastAsia="Arial" w:hAnsi="Arial"/>
      <w:b w:val="1"/>
      <w:bCs w:val="1"/>
      <w:i w:val="0"/>
      <w:iCs w:val="0"/>
      <w:smallCaps w:val="0"/>
      <w:strike w:val="0"/>
      <w:color w:val="c9a961"/>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d2d2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claude.com/en/articles/13345190-getting-started-with-cowork" TargetMode="External"/><Relationship Id="rId10" Type="http://schemas.openxmlformats.org/officeDocument/2006/relationships/hyperlink" Target="https://support.claude.com/en/articles/10065433-installing-claude-desktop" TargetMode="External"/><Relationship Id="rId13" Type="http://schemas.openxmlformats.org/officeDocument/2006/relationships/header" Target="header1.xml"/><Relationship Id="rId12" Type="http://schemas.openxmlformats.org/officeDocument/2006/relationships/hyperlink" Target="mailto:hello@techhorizonlab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laude.ai/downloa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romewebstore.google.com/detail/claude/fcoeoabgfenejglbffodgkkbkcdhcgfn" TargetMode="External"/><Relationship Id="rId8" Type="http://schemas.openxmlformats.org/officeDocument/2006/relationships/hyperlink" Target="https://support.claude.com/en/articles/12012173-getting-started-with-claude-in-chr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ZPt6a7vI9yCPK/omUdw7jx9g==">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2026-01-19T05:10:50.278Z</dcterms:created>
  <dc:creator>Un-named</dc:creator>
</cp:coreProperties>
</file>

<file path=docProps/custom.xml><?xml version="1.0" encoding="utf-8"?>
<Properties xmlns="http://schemas.openxmlformats.org/officeDocument/2006/custom-properties" xmlns:vt="http://schemas.openxmlformats.org/officeDocument/2006/docPropsVTypes"/>
</file>